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Pr="002F3652" w:rsidRDefault="002F3652" w:rsidP="002F3652">
      <w:pPr>
        <w:ind w:firstLine="567"/>
        <w:jc w:val="center"/>
        <w:rPr>
          <w:b/>
          <w:lang w:val="kk-KZ"/>
        </w:rPr>
      </w:pPr>
      <w:r w:rsidRPr="002F3652">
        <w:rPr>
          <w:b/>
          <w:lang w:val="kk-KZ"/>
        </w:rPr>
        <w:t xml:space="preserve">Әл-Фараби атындағы ҚазҰУ пәннің оқу-әдістемелік кешені                                   </w:t>
      </w:r>
    </w:p>
    <w:p w:rsidR="002F3652" w:rsidRPr="002F3652" w:rsidRDefault="002F3652" w:rsidP="002F3652">
      <w:pPr>
        <w:ind w:firstLine="567"/>
        <w:jc w:val="center"/>
        <w:rPr>
          <w:b/>
          <w:lang w:val="kk-KZ"/>
        </w:rPr>
      </w:pPr>
      <w:r w:rsidRPr="002F3652">
        <w:rPr>
          <w:b/>
          <w:lang w:val="kk-KZ"/>
        </w:rPr>
        <w:t xml:space="preserve">             </w:t>
      </w:r>
    </w:p>
    <w:p w:rsidR="002F3652" w:rsidRPr="002F3652" w:rsidRDefault="002F3652" w:rsidP="002F3652">
      <w:pPr>
        <w:ind w:firstLine="567"/>
        <w:jc w:val="center"/>
        <w:rPr>
          <w:lang w:val="kk-KZ"/>
        </w:rPr>
      </w:pPr>
    </w:p>
    <w:p w:rsidR="002F3652" w:rsidRPr="002F3652" w:rsidRDefault="002F3652" w:rsidP="002F3652">
      <w:pPr>
        <w:ind w:firstLine="567"/>
        <w:jc w:val="center"/>
        <w:rPr>
          <w:lang w:val="kk-KZ"/>
        </w:rPr>
      </w:pPr>
      <w:r w:rsidRPr="002F3652">
        <w:rPr>
          <w:b/>
          <w:lang w:val="kk-KZ"/>
        </w:rPr>
        <w:t>Пән:</w:t>
      </w:r>
      <w:r>
        <w:rPr>
          <w:b/>
          <w:lang w:val="kk-KZ"/>
        </w:rPr>
        <w:t xml:space="preserve"> </w:t>
      </w:r>
      <w:r w:rsidR="00FD2A5A">
        <w:rPr>
          <w:b/>
          <w:lang w:val="kk-KZ"/>
        </w:rPr>
        <w:t>Ұрлық, қарашылық пен шабуыл жасауды тергеу</w:t>
      </w: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Pr="002F3652" w:rsidRDefault="002F3652" w:rsidP="002F3652">
      <w:pPr>
        <w:ind w:firstLine="567"/>
        <w:jc w:val="center"/>
        <w:rPr>
          <w:lang w:val="kk-KZ"/>
        </w:rPr>
      </w:pPr>
    </w:p>
    <w:p w:rsidR="002F3652" w:rsidRPr="002F3652" w:rsidRDefault="00FD2A5A" w:rsidP="002F3652">
      <w:pPr>
        <w:ind w:firstLine="567"/>
        <w:jc w:val="center"/>
        <w:rPr>
          <w:sz w:val="28"/>
          <w:szCs w:val="28"/>
          <w:lang w:val="kk-KZ"/>
        </w:rPr>
      </w:pPr>
      <w:r w:rsidRPr="00FD2A5A">
        <w:rPr>
          <w:sz w:val="28"/>
          <w:szCs w:val="28"/>
          <w:lang w:val="kk-KZ"/>
        </w:rPr>
        <w:t>Ұрлық, қарашылық пен шабуыл жасауды тергеу</w:t>
      </w:r>
      <w:r w:rsidRPr="00FD2A5A">
        <w:rPr>
          <w:sz w:val="28"/>
          <w:szCs w:val="28"/>
          <w:lang w:val="kk-KZ"/>
        </w:rPr>
        <w:t xml:space="preserve"> </w:t>
      </w:r>
      <w:r w:rsidR="002F3652" w:rsidRPr="002F3652">
        <w:rPr>
          <w:sz w:val="28"/>
          <w:szCs w:val="28"/>
          <w:lang w:val="kk-KZ"/>
        </w:rPr>
        <w:t xml:space="preserve">пәні бойынша </w:t>
      </w:r>
      <w:r>
        <w:rPr>
          <w:sz w:val="28"/>
          <w:szCs w:val="28"/>
          <w:lang w:val="kk-KZ"/>
        </w:rPr>
        <w:t xml:space="preserve">семинар және  </w:t>
      </w:r>
      <w:bookmarkStart w:id="0" w:name="_GoBack"/>
      <w:bookmarkEnd w:id="0"/>
      <w:r w:rsidR="002F3652" w:rsidRPr="002F3652">
        <w:rPr>
          <w:sz w:val="28"/>
          <w:szCs w:val="28"/>
          <w:lang w:val="kk-KZ"/>
        </w:rPr>
        <w:t xml:space="preserve">зертханалық сабақтарға дайындалу </w:t>
      </w:r>
    </w:p>
    <w:p w:rsidR="002F3652" w:rsidRPr="002F3652" w:rsidRDefault="002F3652" w:rsidP="002F3652">
      <w:pPr>
        <w:ind w:firstLine="567"/>
        <w:jc w:val="center"/>
        <w:rPr>
          <w:sz w:val="28"/>
          <w:szCs w:val="28"/>
          <w:lang w:val="kk-KZ"/>
        </w:rPr>
      </w:pPr>
      <w:r w:rsidRPr="002F3652">
        <w:rPr>
          <w:sz w:val="28"/>
          <w:szCs w:val="28"/>
          <w:lang w:val="kk-KZ"/>
        </w:rPr>
        <w:t xml:space="preserve">үшін  </w:t>
      </w: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r w:rsidRPr="002F3652">
        <w:rPr>
          <w:b/>
          <w:lang w:val="kk-KZ"/>
        </w:rPr>
        <w:t xml:space="preserve">ӘДІСТЕМЕЛІК НҰСҚАУЛЫҚ </w:t>
      </w: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FD2A5A" w:rsidRDefault="00FD2A5A" w:rsidP="002F3652">
      <w:pPr>
        <w:ind w:firstLine="567"/>
        <w:jc w:val="center"/>
        <w:rPr>
          <w:b/>
          <w:lang w:val="kk-KZ"/>
        </w:rPr>
      </w:pPr>
    </w:p>
    <w:p w:rsidR="00FD2A5A" w:rsidRDefault="00FD2A5A" w:rsidP="002F3652">
      <w:pPr>
        <w:ind w:firstLine="567"/>
        <w:jc w:val="center"/>
        <w:rPr>
          <w:b/>
          <w:lang w:val="kk-KZ"/>
        </w:rPr>
      </w:pPr>
    </w:p>
    <w:p w:rsidR="00FD2A5A" w:rsidRDefault="00FD2A5A" w:rsidP="002F3652">
      <w:pPr>
        <w:ind w:firstLine="567"/>
        <w:jc w:val="center"/>
        <w:rPr>
          <w:b/>
          <w:lang w:val="kk-KZ"/>
        </w:rPr>
      </w:pPr>
    </w:p>
    <w:p w:rsidR="00FD2A5A" w:rsidRDefault="00FD2A5A" w:rsidP="002F3652">
      <w:pPr>
        <w:ind w:firstLine="567"/>
        <w:jc w:val="center"/>
        <w:rPr>
          <w:b/>
          <w:lang w:val="kk-KZ"/>
        </w:rPr>
      </w:pPr>
    </w:p>
    <w:p w:rsidR="002F3652" w:rsidRPr="002F3652" w:rsidRDefault="002F3652" w:rsidP="002F3652">
      <w:pPr>
        <w:ind w:firstLine="567"/>
        <w:jc w:val="center"/>
        <w:rPr>
          <w:b/>
          <w:lang w:val="kk-KZ"/>
        </w:rPr>
      </w:pPr>
      <w:r>
        <w:rPr>
          <w:b/>
          <w:lang w:val="kk-KZ"/>
        </w:rPr>
        <w:t xml:space="preserve">Алматы </w:t>
      </w:r>
    </w:p>
    <w:p w:rsidR="002F3652" w:rsidRPr="002F3652" w:rsidRDefault="002F3652" w:rsidP="002F3652">
      <w:pPr>
        <w:ind w:firstLine="567"/>
        <w:jc w:val="center"/>
        <w:rPr>
          <w:b/>
          <w:lang w:val="kk-KZ"/>
        </w:rPr>
      </w:pPr>
    </w:p>
    <w:p w:rsidR="002F3652" w:rsidRPr="002F3652" w:rsidRDefault="002F3652" w:rsidP="002F3652">
      <w:pPr>
        <w:ind w:firstLine="567"/>
        <w:jc w:val="center"/>
        <w:rPr>
          <w:b/>
          <w:lang w:val="kk-KZ"/>
        </w:rPr>
      </w:pPr>
    </w:p>
    <w:p w:rsidR="002F3652" w:rsidRPr="002F3652" w:rsidRDefault="002F3652" w:rsidP="002F3652">
      <w:pPr>
        <w:ind w:firstLine="567"/>
        <w:jc w:val="center"/>
        <w:rPr>
          <w:b/>
          <w:lang w:val="kk-KZ"/>
        </w:rPr>
      </w:pPr>
    </w:p>
    <w:p w:rsidR="002F3652" w:rsidRPr="004D2B3E" w:rsidRDefault="002F3652" w:rsidP="002F3652">
      <w:pPr>
        <w:ind w:firstLine="567"/>
        <w:jc w:val="center"/>
        <w:rPr>
          <w:lang w:val="kk-KZ"/>
        </w:rPr>
      </w:pPr>
      <w:r w:rsidRPr="004D2B3E">
        <w:rPr>
          <w:lang w:val="kk-KZ"/>
        </w:rPr>
        <w:lastRenderedPageBreak/>
        <w:t xml:space="preserve"> </w:t>
      </w:r>
    </w:p>
    <w:p w:rsidR="002F3652" w:rsidRPr="002F3652" w:rsidRDefault="00FD2A5A" w:rsidP="002F3652">
      <w:pPr>
        <w:ind w:firstLine="567"/>
        <w:jc w:val="both"/>
        <w:rPr>
          <w:sz w:val="28"/>
          <w:szCs w:val="28"/>
          <w:lang w:val="kk-KZ"/>
        </w:rPr>
      </w:pPr>
      <w:r>
        <w:rPr>
          <w:sz w:val="28"/>
          <w:szCs w:val="28"/>
          <w:lang w:val="kk-KZ"/>
        </w:rPr>
        <w:t>Магистрант</w:t>
      </w:r>
      <w:r w:rsidR="002F3652" w:rsidRPr="002F3652">
        <w:rPr>
          <w:sz w:val="28"/>
          <w:szCs w:val="28"/>
          <w:lang w:val="kk-KZ"/>
        </w:rPr>
        <w:t xml:space="preserve"> бақылау жұмысын орындамастан бұрын, </w:t>
      </w:r>
      <w:r w:rsidR="002F3652">
        <w:rPr>
          <w:sz w:val="28"/>
          <w:szCs w:val="28"/>
          <w:lang w:val="kk-KZ"/>
        </w:rPr>
        <w:t>«</w:t>
      </w:r>
      <w:r w:rsidRPr="00FD2A5A">
        <w:rPr>
          <w:sz w:val="28"/>
          <w:szCs w:val="28"/>
          <w:lang w:val="kk-KZ"/>
        </w:rPr>
        <w:t>Ұрлық, қарашылық пен шабуыл жасауды тергеу</w:t>
      </w:r>
      <w:r w:rsidR="002F3652">
        <w:rPr>
          <w:sz w:val="28"/>
          <w:szCs w:val="28"/>
          <w:lang w:val="kk-KZ"/>
        </w:rPr>
        <w:t>»</w:t>
      </w:r>
      <w:r w:rsidR="002F3652" w:rsidRPr="002F3652">
        <w:rPr>
          <w:sz w:val="28"/>
          <w:szCs w:val="28"/>
          <w:lang w:val="kk-KZ"/>
        </w:rPr>
        <w:t xml:space="preserve"> пәні бойынша  ұсынылған  оқу  бағдарламасына  сәйкес  әдебиеттерді, сондай-ақ қосымша басқа да ғылыми материалдарды оқып зерттеуі қажет.</w:t>
      </w:r>
    </w:p>
    <w:p w:rsidR="002F3652" w:rsidRDefault="002F3652" w:rsidP="002F3652">
      <w:pPr>
        <w:ind w:firstLine="567"/>
        <w:jc w:val="both"/>
        <w:rPr>
          <w:sz w:val="28"/>
          <w:szCs w:val="28"/>
          <w:lang w:val="kk-KZ"/>
        </w:rPr>
      </w:pPr>
      <w:r w:rsidRPr="002F3652">
        <w:rPr>
          <w:sz w:val="28"/>
          <w:szCs w:val="28"/>
          <w:lang w:val="kk-KZ"/>
        </w:rPr>
        <w:t xml:space="preserve">Ұсынылып отырған тапсырмалар тек қана теориялық білімді талап етіп қана  қоймай,  сонымен  қатар  әртүрлі  объектілерді  (айғақты  заттарды, дәлелдерді)  іздеп  тауып  бекіту, алу  және зерттеу  үшін  пайдаланатын криминалистикалық әдістер  мен  тәсілдерді,  оған  қажет  техникалық  құралдарды тәжірибе  жүзінде    қолдана  алуын  талап  етеді.  Сондықтан  да  жұмыс барысында  тәжірибелік біліктігін арттыру үшін </w:t>
      </w:r>
      <w:r w:rsidR="00FD2A5A">
        <w:rPr>
          <w:sz w:val="28"/>
          <w:szCs w:val="28"/>
          <w:lang w:val="kk-KZ"/>
        </w:rPr>
        <w:t>Магистрант</w:t>
      </w:r>
      <w:r w:rsidRPr="002F3652">
        <w:rPr>
          <w:sz w:val="28"/>
          <w:szCs w:val="28"/>
          <w:lang w:val="kk-KZ"/>
        </w:rPr>
        <w:t xml:space="preserve"> бар мүмкіншілігін пайдалануы керек.</w:t>
      </w:r>
      <w:r>
        <w:rPr>
          <w:sz w:val="28"/>
          <w:szCs w:val="28"/>
          <w:lang w:val="kk-KZ"/>
        </w:rPr>
        <w:t xml:space="preserve"> </w:t>
      </w:r>
    </w:p>
    <w:p w:rsidR="002F3652" w:rsidRDefault="002F3652" w:rsidP="002F3652">
      <w:pPr>
        <w:ind w:firstLine="567"/>
        <w:jc w:val="both"/>
        <w:rPr>
          <w:sz w:val="28"/>
          <w:szCs w:val="28"/>
          <w:lang w:val="kk-KZ"/>
        </w:rPr>
      </w:pPr>
      <w:r w:rsidRPr="004D2B3E">
        <w:rPr>
          <w:sz w:val="28"/>
          <w:szCs w:val="28"/>
          <w:lang w:val="kk-KZ"/>
        </w:rPr>
        <w:t>Сондай-ақ,  фотоаппараттың  құрылысын,  оның  тергеу  үстінде  қолдану</w:t>
      </w:r>
      <w:r>
        <w:rPr>
          <w:sz w:val="28"/>
          <w:szCs w:val="28"/>
          <w:lang w:val="kk-KZ"/>
        </w:rPr>
        <w:t xml:space="preserve"> </w:t>
      </w:r>
      <w:r w:rsidRPr="004D2B3E">
        <w:rPr>
          <w:sz w:val="28"/>
          <w:szCs w:val="28"/>
          <w:lang w:val="kk-KZ"/>
        </w:rPr>
        <w:t>міндеттеріне байланысты тәсілдері мен әдістерін жете меңгеруі қажет.</w:t>
      </w:r>
      <w:r>
        <w:rPr>
          <w:sz w:val="28"/>
          <w:szCs w:val="28"/>
          <w:lang w:val="kk-KZ"/>
        </w:rPr>
        <w:t xml:space="preserve"> </w:t>
      </w:r>
    </w:p>
    <w:p w:rsidR="002F3652" w:rsidRPr="004D2B3E" w:rsidRDefault="002F3652" w:rsidP="002F3652">
      <w:pPr>
        <w:ind w:firstLine="567"/>
        <w:jc w:val="both"/>
        <w:rPr>
          <w:sz w:val="28"/>
          <w:szCs w:val="28"/>
          <w:lang w:val="kk-KZ"/>
        </w:rPr>
      </w:pPr>
      <w:r w:rsidRPr="004D2B3E">
        <w:rPr>
          <w:sz w:val="28"/>
          <w:szCs w:val="28"/>
          <w:lang w:val="kk-KZ"/>
        </w:rPr>
        <w:t>Бақылау  жұмысы  қолжазба  түрінде  мектеп,  сурет  дәптері  немесе</w:t>
      </w:r>
      <w:r>
        <w:rPr>
          <w:sz w:val="28"/>
          <w:szCs w:val="28"/>
          <w:lang w:val="kk-KZ"/>
        </w:rPr>
        <w:t xml:space="preserve"> </w:t>
      </w:r>
      <w:r w:rsidRPr="004D2B3E">
        <w:rPr>
          <w:sz w:val="28"/>
          <w:szCs w:val="28"/>
          <w:lang w:val="kk-KZ"/>
        </w:rPr>
        <w:t>стандартты ақ қағазға орындалады.</w:t>
      </w:r>
    </w:p>
    <w:p w:rsidR="002F3652" w:rsidRPr="004D2B3E" w:rsidRDefault="002F3652" w:rsidP="002F3652">
      <w:pPr>
        <w:ind w:firstLine="567"/>
        <w:jc w:val="both"/>
        <w:rPr>
          <w:sz w:val="28"/>
          <w:szCs w:val="28"/>
          <w:lang w:val="kk-KZ"/>
        </w:rPr>
      </w:pPr>
      <w:r w:rsidRPr="004D2B3E">
        <w:rPr>
          <w:sz w:val="28"/>
          <w:szCs w:val="28"/>
          <w:lang w:val="kk-KZ"/>
        </w:rPr>
        <w:t>Берілген  тапсырма  бойынша  фотосуреттер  9х5  немесе  10х5</w:t>
      </w:r>
      <w:r>
        <w:rPr>
          <w:sz w:val="28"/>
          <w:szCs w:val="28"/>
          <w:lang w:val="kk-KZ"/>
        </w:rPr>
        <w:t xml:space="preserve"> </w:t>
      </w:r>
      <w:r w:rsidRPr="004D2B3E">
        <w:rPr>
          <w:sz w:val="28"/>
          <w:szCs w:val="28"/>
          <w:lang w:val="kk-KZ"/>
        </w:rPr>
        <w:t>форматымен  дайындалады  және  сурет  шарты  бойынша  қағаз  бетіне</w:t>
      </w:r>
      <w:r>
        <w:rPr>
          <w:sz w:val="28"/>
          <w:szCs w:val="28"/>
          <w:lang w:val="kk-KZ"/>
        </w:rPr>
        <w:t xml:space="preserve"> </w:t>
      </w:r>
      <w:r w:rsidRPr="004D2B3E">
        <w:rPr>
          <w:sz w:val="28"/>
          <w:szCs w:val="28"/>
          <w:lang w:val="kk-KZ"/>
        </w:rPr>
        <w:t>жапсырылады.  Жапсырылған  жеке  қалташада  әрбір  түсірілген  суреттің</w:t>
      </w:r>
      <w:r>
        <w:rPr>
          <w:sz w:val="28"/>
          <w:szCs w:val="28"/>
          <w:lang w:val="kk-KZ"/>
        </w:rPr>
        <w:t xml:space="preserve"> </w:t>
      </w:r>
      <w:r w:rsidRPr="004D2B3E">
        <w:rPr>
          <w:sz w:val="28"/>
          <w:szCs w:val="28"/>
          <w:lang w:val="kk-KZ"/>
        </w:rPr>
        <w:t>негативі қоса тіркеледі. Түсірілген суреттің сапасы, сот-оперативті суретінің</w:t>
      </w:r>
      <w:r>
        <w:rPr>
          <w:sz w:val="28"/>
          <w:szCs w:val="28"/>
          <w:lang w:val="kk-KZ"/>
        </w:rPr>
        <w:t xml:space="preserve"> </w:t>
      </w:r>
      <w:r w:rsidRPr="004D2B3E">
        <w:rPr>
          <w:sz w:val="28"/>
          <w:szCs w:val="28"/>
          <w:lang w:val="kk-KZ"/>
        </w:rPr>
        <w:t>талабына сай келуі керек.</w:t>
      </w:r>
      <w:r>
        <w:rPr>
          <w:sz w:val="28"/>
          <w:szCs w:val="28"/>
          <w:lang w:val="kk-KZ"/>
        </w:rPr>
        <w:t xml:space="preserve"> </w:t>
      </w:r>
      <w:r w:rsidRPr="004D2B3E">
        <w:rPr>
          <w:sz w:val="28"/>
          <w:szCs w:val="28"/>
          <w:lang w:val="kk-KZ"/>
        </w:rPr>
        <w:t>Тапсырмалар  берілген  реті  бойынша  орындалуы  керек.  Әр  жауап</w:t>
      </w:r>
      <w:r>
        <w:rPr>
          <w:sz w:val="28"/>
          <w:szCs w:val="28"/>
          <w:lang w:val="kk-KZ"/>
        </w:rPr>
        <w:t xml:space="preserve"> </w:t>
      </w:r>
      <w:r w:rsidRPr="004D2B3E">
        <w:rPr>
          <w:sz w:val="28"/>
          <w:szCs w:val="28"/>
          <w:lang w:val="kk-KZ"/>
        </w:rPr>
        <w:t>алдында тапсырмалар шарты толық түрде көрсетілуі қажет.</w:t>
      </w:r>
      <w:r>
        <w:rPr>
          <w:sz w:val="28"/>
          <w:szCs w:val="28"/>
          <w:lang w:val="kk-KZ"/>
        </w:rPr>
        <w:t xml:space="preserve"> </w:t>
      </w:r>
      <w:r w:rsidRPr="004D2B3E">
        <w:rPr>
          <w:sz w:val="28"/>
          <w:szCs w:val="28"/>
          <w:lang w:val="kk-KZ"/>
        </w:rPr>
        <w:t>Бақылау  жұмысына    берілетін  рецензияда,  ұсынылған  тапсырмаға</w:t>
      </w:r>
      <w:r>
        <w:rPr>
          <w:sz w:val="28"/>
          <w:szCs w:val="28"/>
          <w:lang w:val="kk-KZ"/>
        </w:rPr>
        <w:t xml:space="preserve"> </w:t>
      </w:r>
      <w:r w:rsidRPr="004D2B3E">
        <w:rPr>
          <w:sz w:val="28"/>
          <w:szCs w:val="28"/>
          <w:lang w:val="kk-KZ"/>
        </w:rPr>
        <w:t>берілген жауаптың  толық орындалу мазмұны және оны орындаудың барлық</w:t>
      </w:r>
      <w:r>
        <w:rPr>
          <w:sz w:val="28"/>
          <w:szCs w:val="28"/>
          <w:lang w:val="kk-KZ"/>
        </w:rPr>
        <w:t xml:space="preserve"> </w:t>
      </w:r>
      <w:r w:rsidRPr="004D2B3E">
        <w:rPr>
          <w:sz w:val="28"/>
          <w:szCs w:val="28"/>
          <w:lang w:val="kk-KZ"/>
        </w:rPr>
        <w:t>шартын сақтауы ескеріліп, осының бәріне баға беріледі.</w:t>
      </w:r>
    </w:p>
    <w:p w:rsidR="002F3652" w:rsidRPr="004D2B3E" w:rsidRDefault="002F3652" w:rsidP="002F3652">
      <w:pPr>
        <w:ind w:firstLine="567"/>
        <w:jc w:val="both"/>
        <w:rPr>
          <w:lang w:val="kk-KZ"/>
        </w:rPr>
      </w:pPr>
    </w:p>
    <w:p w:rsidR="002F3652" w:rsidRDefault="002F3652" w:rsidP="002F3652">
      <w:pPr>
        <w:jc w:val="center"/>
        <w:rPr>
          <w:b/>
          <w:sz w:val="28"/>
          <w:szCs w:val="28"/>
          <w:lang w:val="kk-KZ"/>
        </w:rPr>
      </w:pPr>
    </w:p>
    <w:p w:rsidR="002F3652" w:rsidRDefault="002F3652" w:rsidP="002F3652">
      <w:pPr>
        <w:jc w:val="center"/>
        <w:rPr>
          <w:b/>
          <w:sz w:val="28"/>
          <w:szCs w:val="28"/>
          <w:lang w:val="kk-KZ"/>
        </w:rPr>
      </w:pPr>
    </w:p>
    <w:p w:rsidR="002F3652" w:rsidRDefault="002F3652" w:rsidP="002F3652">
      <w:pPr>
        <w:jc w:val="center"/>
        <w:rPr>
          <w:b/>
          <w:sz w:val="28"/>
          <w:szCs w:val="28"/>
          <w:lang w:val="kk-KZ"/>
        </w:rPr>
      </w:pPr>
      <w:r w:rsidRPr="00935789">
        <w:rPr>
          <w:b/>
          <w:sz w:val="28"/>
          <w:szCs w:val="28"/>
          <w:lang w:val="kk-KZ"/>
        </w:rPr>
        <w:t>Семинар</w:t>
      </w:r>
      <w:r w:rsidR="00E53959">
        <w:rPr>
          <w:b/>
          <w:sz w:val="28"/>
          <w:szCs w:val="28"/>
          <w:lang w:val="kk-KZ"/>
        </w:rPr>
        <w:t xml:space="preserve"> (лаборатоиялық)</w:t>
      </w:r>
      <w:r w:rsidRPr="00935789">
        <w:rPr>
          <w:b/>
          <w:sz w:val="28"/>
          <w:szCs w:val="28"/>
          <w:lang w:val="kk-KZ"/>
        </w:rPr>
        <w:t xml:space="preserve"> сабақтарының мазмұны</w:t>
      </w:r>
    </w:p>
    <w:p w:rsidR="003B16EB" w:rsidRPr="003B16EB" w:rsidRDefault="003B16EB" w:rsidP="003B16EB">
      <w:pPr>
        <w:jc w:val="both"/>
        <w:rPr>
          <w:b/>
          <w:sz w:val="28"/>
          <w:szCs w:val="28"/>
          <w:lang w:val="kk-KZ"/>
        </w:rPr>
      </w:pPr>
    </w:p>
    <w:p w:rsidR="003B16EB" w:rsidRPr="003B16EB" w:rsidRDefault="003B16EB" w:rsidP="003B16EB">
      <w:pPr>
        <w:pStyle w:val="TableParagraph"/>
        <w:jc w:val="both"/>
        <w:rPr>
          <w:b/>
          <w:sz w:val="28"/>
          <w:szCs w:val="28"/>
        </w:rPr>
      </w:pPr>
      <w:r w:rsidRPr="003B16EB">
        <w:rPr>
          <w:b/>
          <w:sz w:val="28"/>
          <w:szCs w:val="28"/>
        </w:rPr>
        <w:t xml:space="preserve">1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Меншікке</w:t>
      </w:r>
      <w:proofErr w:type="spellEnd"/>
      <w:r w:rsidRPr="003B16EB">
        <w:rPr>
          <w:sz w:val="28"/>
          <w:szCs w:val="28"/>
          <w:lang w:val="uk"/>
        </w:rPr>
        <w:t xml:space="preserve"> </w:t>
      </w:r>
      <w:proofErr w:type="spellStart"/>
      <w:r w:rsidRPr="003B16EB">
        <w:rPr>
          <w:sz w:val="28"/>
          <w:szCs w:val="28"/>
          <w:lang w:val="uk"/>
        </w:rPr>
        <w:t>қарсы</w:t>
      </w:r>
      <w:proofErr w:type="spellEnd"/>
      <w:r w:rsidRPr="003B16EB">
        <w:rPr>
          <w:sz w:val="28"/>
          <w:szCs w:val="28"/>
          <w:lang w:val="uk"/>
        </w:rPr>
        <w:t xml:space="preserve"> </w:t>
      </w:r>
      <w:proofErr w:type="spellStart"/>
      <w:r w:rsidRPr="003B16EB">
        <w:rPr>
          <w:sz w:val="28"/>
          <w:szCs w:val="28"/>
          <w:lang w:val="uk"/>
        </w:rPr>
        <w:t>қылмыстарды</w:t>
      </w:r>
      <w:proofErr w:type="spellEnd"/>
      <w:r w:rsidRPr="003B16EB">
        <w:rPr>
          <w:sz w:val="28"/>
          <w:szCs w:val="28"/>
          <w:lang w:val="uk"/>
        </w:rPr>
        <w:t xml:space="preserve"> </w:t>
      </w:r>
      <w:proofErr w:type="spellStart"/>
      <w:r w:rsidRPr="003B16EB">
        <w:rPr>
          <w:sz w:val="28"/>
          <w:szCs w:val="28"/>
          <w:lang w:val="uk"/>
        </w:rPr>
        <w:t>тергеу</w:t>
      </w:r>
      <w:proofErr w:type="spellEnd"/>
      <w:r w:rsidRPr="003B16EB">
        <w:rPr>
          <w:sz w:val="28"/>
          <w:szCs w:val="28"/>
          <w:lang w:val="uk"/>
        </w:rPr>
        <w:t xml:space="preserve"> </w:t>
      </w:r>
      <w:proofErr w:type="spellStart"/>
      <w:r w:rsidRPr="003B16EB">
        <w:rPr>
          <w:sz w:val="28"/>
          <w:szCs w:val="28"/>
          <w:lang w:val="uk"/>
        </w:rPr>
        <w:t>әдістемесінің</w:t>
      </w:r>
      <w:proofErr w:type="spellEnd"/>
      <w:r w:rsidRPr="003B16EB">
        <w:rPr>
          <w:sz w:val="28"/>
          <w:szCs w:val="28"/>
          <w:lang w:val="uk"/>
        </w:rPr>
        <w:t xml:space="preserve"> </w:t>
      </w:r>
      <w:proofErr w:type="spellStart"/>
      <w:r w:rsidRPr="003B16EB">
        <w:rPr>
          <w:sz w:val="28"/>
          <w:szCs w:val="28"/>
          <w:lang w:val="uk"/>
        </w:rPr>
        <w:t>жалпы</w:t>
      </w:r>
      <w:proofErr w:type="spellEnd"/>
      <w:r w:rsidRPr="003B16EB">
        <w:rPr>
          <w:sz w:val="28"/>
          <w:szCs w:val="28"/>
          <w:lang w:val="uk"/>
        </w:rPr>
        <w:t xml:space="preserve"> </w:t>
      </w:r>
      <w:proofErr w:type="spellStart"/>
      <w:r w:rsidRPr="003B16EB">
        <w:rPr>
          <w:sz w:val="28"/>
          <w:szCs w:val="28"/>
          <w:lang w:val="uk"/>
        </w:rPr>
        <w:t>ережелері</w:t>
      </w:r>
      <w:proofErr w:type="spellEnd"/>
    </w:p>
    <w:p w:rsidR="003B16EB" w:rsidRPr="003B16EB" w:rsidRDefault="003B16EB" w:rsidP="003B16EB">
      <w:pPr>
        <w:jc w:val="both"/>
        <w:rPr>
          <w:b/>
          <w:sz w:val="28"/>
          <w:szCs w:val="28"/>
          <w:lang w:val="uk"/>
        </w:rPr>
      </w:pPr>
    </w:p>
    <w:p w:rsidR="003B16EB" w:rsidRPr="003B16EB" w:rsidRDefault="003B16EB" w:rsidP="003B16EB">
      <w:pPr>
        <w:pStyle w:val="TableParagraph"/>
        <w:jc w:val="both"/>
        <w:rPr>
          <w:b/>
          <w:sz w:val="28"/>
          <w:szCs w:val="28"/>
        </w:rPr>
      </w:pPr>
      <w:r w:rsidRPr="003B16EB">
        <w:rPr>
          <w:b/>
          <w:sz w:val="28"/>
          <w:szCs w:val="28"/>
        </w:rPr>
        <w:t xml:space="preserve">2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Ұрлықтың</w:t>
      </w:r>
      <w:proofErr w:type="spellEnd"/>
      <w:r w:rsidRPr="003B16EB">
        <w:rPr>
          <w:sz w:val="28"/>
          <w:szCs w:val="28"/>
          <w:lang w:val="uk"/>
        </w:rPr>
        <w:t xml:space="preserve"> </w:t>
      </w:r>
      <w:proofErr w:type="spellStart"/>
      <w:r w:rsidRPr="003B16EB">
        <w:rPr>
          <w:sz w:val="28"/>
          <w:szCs w:val="28"/>
          <w:lang w:val="uk"/>
        </w:rPr>
        <w:t>криминалистикалық</w:t>
      </w:r>
      <w:proofErr w:type="spellEnd"/>
      <w:r w:rsidRPr="003B16EB">
        <w:rPr>
          <w:sz w:val="28"/>
          <w:szCs w:val="28"/>
          <w:lang w:val="uk"/>
        </w:rPr>
        <w:t xml:space="preserve"> </w:t>
      </w:r>
      <w:proofErr w:type="spellStart"/>
      <w:r w:rsidRPr="003B16EB">
        <w:rPr>
          <w:sz w:val="28"/>
          <w:szCs w:val="28"/>
          <w:lang w:val="uk"/>
        </w:rPr>
        <w:t>сипаттамасы</w:t>
      </w:r>
      <w:proofErr w:type="spellEnd"/>
      <w:r w:rsidRPr="003B16EB">
        <w:rPr>
          <w:sz w:val="28"/>
          <w:szCs w:val="28"/>
          <w:lang w:val="uk"/>
        </w:rPr>
        <w:t xml:space="preserve"> </w:t>
      </w:r>
      <w:proofErr w:type="spellStart"/>
      <w:r w:rsidRPr="003B16EB">
        <w:rPr>
          <w:sz w:val="28"/>
          <w:szCs w:val="28"/>
          <w:lang w:val="uk"/>
        </w:rPr>
        <w:t>және</w:t>
      </w:r>
      <w:proofErr w:type="spellEnd"/>
      <w:r w:rsidRPr="003B16EB">
        <w:rPr>
          <w:sz w:val="28"/>
          <w:szCs w:val="28"/>
          <w:lang w:val="uk"/>
        </w:rPr>
        <w:t xml:space="preserve"> </w:t>
      </w:r>
      <w:proofErr w:type="spellStart"/>
      <w:r w:rsidRPr="003B16EB">
        <w:rPr>
          <w:sz w:val="28"/>
          <w:szCs w:val="28"/>
          <w:lang w:val="uk"/>
        </w:rPr>
        <w:t>тергеу</w:t>
      </w:r>
      <w:proofErr w:type="spellEnd"/>
      <w:r w:rsidRPr="003B16EB">
        <w:rPr>
          <w:sz w:val="28"/>
          <w:szCs w:val="28"/>
          <w:lang w:val="uk"/>
        </w:rPr>
        <w:t xml:space="preserve"> </w:t>
      </w:r>
      <w:proofErr w:type="spellStart"/>
      <w:r w:rsidRPr="003B16EB">
        <w:rPr>
          <w:sz w:val="28"/>
          <w:szCs w:val="28"/>
          <w:lang w:val="uk"/>
        </w:rPr>
        <w:t>барысында</w:t>
      </w:r>
      <w:proofErr w:type="spellEnd"/>
      <w:r w:rsidRPr="003B16EB">
        <w:rPr>
          <w:sz w:val="28"/>
          <w:szCs w:val="28"/>
          <w:lang w:val="uk"/>
        </w:rPr>
        <w:t xml:space="preserve"> </w:t>
      </w:r>
      <w:proofErr w:type="spellStart"/>
      <w:r w:rsidRPr="003B16EB">
        <w:rPr>
          <w:sz w:val="28"/>
          <w:szCs w:val="28"/>
          <w:lang w:val="uk"/>
        </w:rPr>
        <w:t>анықтауға</w:t>
      </w:r>
      <w:proofErr w:type="spellEnd"/>
      <w:r w:rsidRPr="003B16EB">
        <w:rPr>
          <w:sz w:val="28"/>
          <w:szCs w:val="28"/>
          <w:lang w:val="uk"/>
        </w:rPr>
        <w:t xml:space="preserve"> </w:t>
      </w:r>
      <w:proofErr w:type="spellStart"/>
      <w:r w:rsidRPr="003B16EB">
        <w:rPr>
          <w:sz w:val="28"/>
          <w:szCs w:val="28"/>
          <w:lang w:val="uk"/>
        </w:rPr>
        <w:t>жататын</w:t>
      </w:r>
      <w:proofErr w:type="spellEnd"/>
      <w:r w:rsidRPr="003B16EB">
        <w:rPr>
          <w:sz w:val="28"/>
          <w:szCs w:val="28"/>
          <w:lang w:val="uk"/>
        </w:rPr>
        <w:t xml:space="preserve"> </w:t>
      </w:r>
      <w:proofErr w:type="spellStart"/>
      <w:r w:rsidRPr="003B16EB">
        <w:rPr>
          <w:sz w:val="28"/>
          <w:szCs w:val="28"/>
          <w:lang w:val="uk"/>
        </w:rPr>
        <w:t>мән-жайлар</w:t>
      </w:r>
      <w:proofErr w:type="spellEnd"/>
    </w:p>
    <w:p w:rsidR="003B16EB" w:rsidRPr="003B16EB" w:rsidRDefault="003B16EB" w:rsidP="003B16EB">
      <w:pPr>
        <w:jc w:val="both"/>
        <w:rPr>
          <w:b/>
          <w:sz w:val="28"/>
          <w:szCs w:val="28"/>
          <w:lang w:val="uk"/>
        </w:rPr>
      </w:pPr>
    </w:p>
    <w:p w:rsidR="003B16EB" w:rsidRPr="003B16EB" w:rsidRDefault="003B16EB" w:rsidP="003B16EB">
      <w:pPr>
        <w:pStyle w:val="TableParagraph"/>
        <w:spacing w:line="270" w:lineRule="exact"/>
        <w:jc w:val="both"/>
        <w:rPr>
          <w:b/>
          <w:sz w:val="28"/>
          <w:szCs w:val="28"/>
        </w:rPr>
      </w:pPr>
      <w:r w:rsidRPr="003B16EB">
        <w:rPr>
          <w:b/>
          <w:sz w:val="28"/>
          <w:szCs w:val="28"/>
        </w:rPr>
        <w:t xml:space="preserve">3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Алғашқы</w:t>
      </w:r>
      <w:proofErr w:type="spellEnd"/>
      <w:r w:rsidRPr="003B16EB">
        <w:rPr>
          <w:sz w:val="28"/>
          <w:szCs w:val="28"/>
          <w:lang w:val="uk"/>
        </w:rPr>
        <w:t xml:space="preserve"> </w:t>
      </w:r>
      <w:proofErr w:type="spellStart"/>
      <w:r w:rsidRPr="003B16EB">
        <w:rPr>
          <w:sz w:val="28"/>
          <w:szCs w:val="28"/>
          <w:lang w:val="uk"/>
        </w:rPr>
        <w:t>және</w:t>
      </w:r>
      <w:proofErr w:type="spellEnd"/>
      <w:r w:rsidRPr="003B16EB">
        <w:rPr>
          <w:sz w:val="28"/>
          <w:szCs w:val="28"/>
          <w:lang w:val="uk"/>
        </w:rPr>
        <w:t xml:space="preserve"> </w:t>
      </w:r>
      <w:proofErr w:type="spellStart"/>
      <w:r w:rsidRPr="003B16EB">
        <w:rPr>
          <w:sz w:val="28"/>
          <w:szCs w:val="28"/>
          <w:lang w:val="uk"/>
        </w:rPr>
        <w:t>кейінгі</w:t>
      </w:r>
      <w:proofErr w:type="spellEnd"/>
      <w:r w:rsidRPr="003B16EB">
        <w:rPr>
          <w:sz w:val="28"/>
          <w:szCs w:val="28"/>
          <w:lang w:val="uk"/>
        </w:rPr>
        <w:t xml:space="preserve"> </w:t>
      </w:r>
      <w:proofErr w:type="spellStart"/>
      <w:r w:rsidRPr="003B16EB">
        <w:rPr>
          <w:sz w:val="28"/>
          <w:szCs w:val="28"/>
          <w:lang w:val="uk"/>
        </w:rPr>
        <w:t>тергеу</w:t>
      </w:r>
      <w:proofErr w:type="spellEnd"/>
      <w:r w:rsidRPr="003B16EB">
        <w:rPr>
          <w:sz w:val="28"/>
          <w:szCs w:val="28"/>
          <w:lang w:val="uk"/>
        </w:rPr>
        <w:t xml:space="preserve"> </w:t>
      </w:r>
      <w:proofErr w:type="spellStart"/>
      <w:r w:rsidRPr="003B16EB">
        <w:rPr>
          <w:sz w:val="28"/>
          <w:szCs w:val="28"/>
          <w:lang w:val="uk"/>
        </w:rPr>
        <w:t>әрекеттері</w:t>
      </w:r>
      <w:proofErr w:type="spellEnd"/>
      <w:r w:rsidRPr="003B16EB">
        <w:rPr>
          <w:sz w:val="28"/>
          <w:szCs w:val="28"/>
          <w:lang w:val="uk"/>
        </w:rPr>
        <w:t xml:space="preserve"> </w:t>
      </w:r>
      <w:proofErr w:type="spellStart"/>
      <w:r w:rsidRPr="003B16EB">
        <w:rPr>
          <w:sz w:val="28"/>
          <w:szCs w:val="28"/>
          <w:lang w:val="uk"/>
        </w:rPr>
        <w:t>мен</w:t>
      </w:r>
      <w:proofErr w:type="spellEnd"/>
      <w:r w:rsidRPr="003B16EB">
        <w:rPr>
          <w:sz w:val="28"/>
          <w:szCs w:val="28"/>
          <w:lang w:val="uk"/>
        </w:rPr>
        <w:t xml:space="preserve"> </w:t>
      </w:r>
      <w:proofErr w:type="spellStart"/>
      <w:r w:rsidRPr="003B16EB">
        <w:rPr>
          <w:sz w:val="28"/>
          <w:szCs w:val="28"/>
          <w:lang w:val="uk"/>
        </w:rPr>
        <w:t>жедел-іздестіру</w:t>
      </w:r>
      <w:proofErr w:type="spellEnd"/>
      <w:r w:rsidRPr="003B16EB">
        <w:rPr>
          <w:sz w:val="28"/>
          <w:szCs w:val="28"/>
          <w:lang w:val="uk"/>
        </w:rPr>
        <w:t xml:space="preserve"> </w:t>
      </w:r>
      <w:proofErr w:type="spellStart"/>
      <w:r w:rsidRPr="003B16EB">
        <w:rPr>
          <w:sz w:val="28"/>
          <w:szCs w:val="28"/>
          <w:lang w:val="uk"/>
        </w:rPr>
        <w:t>шараларын</w:t>
      </w:r>
      <w:proofErr w:type="spellEnd"/>
      <w:r w:rsidRPr="003B16EB">
        <w:rPr>
          <w:sz w:val="28"/>
          <w:szCs w:val="28"/>
          <w:lang w:val="uk"/>
        </w:rPr>
        <w:t xml:space="preserve"> </w:t>
      </w:r>
      <w:proofErr w:type="spellStart"/>
      <w:r w:rsidRPr="003B16EB">
        <w:rPr>
          <w:sz w:val="28"/>
          <w:szCs w:val="28"/>
          <w:lang w:val="uk"/>
        </w:rPr>
        <w:t>жүргізу</w:t>
      </w:r>
      <w:proofErr w:type="spellEnd"/>
      <w:r w:rsidRPr="003B16EB">
        <w:rPr>
          <w:sz w:val="28"/>
          <w:szCs w:val="28"/>
          <w:lang w:val="uk"/>
        </w:rPr>
        <w:t xml:space="preserve"> </w:t>
      </w:r>
      <w:proofErr w:type="spellStart"/>
      <w:r w:rsidRPr="003B16EB">
        <w:rPr>
          <w:sz w:val="28"/>
          <w:szCs w:val="28"/>
          <w:lang w:val="uk"/>
        </w:rPr>
        <w:t>тактикасы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4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2F3652" w:rsidRPr="003B16EB" w:rsidRDefault="003B16EB" w:rsidP="003B16EB">
      <w:pPr>
        <w:jc w:val="both"/>
        <w:rPr>
          <w:sz w:val="28"/>
          <w:szCs w:val="28"/>
          <w:lang w:val="uk"/>
        </w:rPr>
      </w:pPr>
      <w:proofErr w:type="spellStart"/>
      <w:r w:rsidRPr="003B16EB">
        <w:rPr>
          <w:sz w:val="28"/>
          <w:szCs w:val="28"/>
          <w:lang w:val="uk"/>
        </w:rPr>
        <w:t>Алғашқы</w:t>
      </w:r>
      <w:proofErr w:type="spellEnd"/>
      <w:r w:rsidRPr="003B16EB">
        <w:rPr>
          <w:sz w:val="28"/>
          <w:szCs w:val="28"/>
          <w:lang w:val="uk"/>
        </w:rPr>
        <w:t xml:space="preserve"> </w:t>
      </w:r>
      <w:proofErr w:type="spellStart"/>
      <w:r w:rsidRPr="003B16EB">
        <w:rPr>
          <w:sz w:val="28"/>
          <w:szCs w:val="28"/>
          <w:lang w:val="uk"/>
        </w:rPr>
        <w:t>және</w:t>
      </w:r>
      <w:proofErr w:type="spellEnd"/>
      <w:r w:rsidRPr="003B16EB">
        <w:rPr>
          <w:sz w:val="28"/>
          <w:szCs w:val="28"/>
          <w:lang w:val="uk"/>
        </w:rPr>
        <w:t xml:space="preserve"> </w:t>
      </w:r>
      <w:proofErr w:type="spellStart"/>
      <w:r w:rsidRPr="003B16EB">
        <w:rPr>
          <w:sz w:val="28"/>
          <w:szCs w:val="28"/>
          <w:lang w:val="uk"/>
        </w:rPr>
        <w:t>кейінгі</w:t>
      </w:r>
      <w:proofErr w:type="spellEnd"/>
      <w:r w:rsidRPr="003B16EB">
        <w:rPr>
          <w:sz w:val="28"/>
          <w:szCs w:val="28"/>
          <w:lang w:val="uk"/>
        </w:rPr>
        <w:t xml:space="preserve"> </w:t>
      </w:r>
      <w:proofErr w:type="spellStart"/>
      <w:r w:rsidRPr="003B16EB">
        <w:rPr>
          <w:sz w:val="28"/>
          <w:szCs w:val="28"/>
          <w:lang w:val="uk"/>
        </w:rPr>
        <w:t>тергеу</w:t>
      </w:r>
      <w:proofErr w:type="spellEnd"/>
      <w:r w:rsidRPr="003B16EB">
        <w:rPr>
          <w:sz w:val="28"/>
          <w:szCs w:val="28"/>
          <w:lang w:val="uk"/>
        </w:rPr>
        <w:t xml:space="preserve"> </w:t>
      </w:r>
      <w:proofErr w:type="spellStart"/>
      <w:r w:rsidRPr="003B16EB">
        <w:rPr>
          <w:sz w:val="28"/>
          <w:szCs w:val="28"/>
          <w:lang w:val="uk"/>
        </w:rPr>
        <w:t>әрекеттері</w:t>
      </w:r>
      <w:proofErr w:type="spellEnd"/>
      <w:r w:rsidRPr="003B16EB">
        <w:rPr>
          <w:sz w:val="28"/>
          <w:szCs w:val="28"/>
          <w:lang w:val="uk"/>
        </w:rPr>
        <w:t xml:space="preserve"> </w:t>
      </w:r>
      <w:proofErr w:type="spellStart"/>
      <w:r w:rsidRPr="003B16EB">
        <w:rPr>
          <w:sz w:val="28"/>
          <w:szCs w:val="28"/>
          <w:lang w:val="uk"/>
        </w:rPr>
        <w:t>мен</w:t>
      </w:r>
      <w:proofErr w:type="spellEnd"/>
      <w:r w:rsidRPr="003B16EB">
        <w:rPr>
          <w:sz w:val="28"/>
          <w:szCs w:val="28"/>
          <w:lang w:val="uk"/>
        </w:rPr>
        <w:t xml:space="preserve"> </w:t>
      </w:r>
      <w:proofErr w:type="spellStart"/>
      <w:r w:rsidRPr="003B16EB">
        <w:rPr>
          <w:sz w:val="28"/>
          <w:szCs w:val="28"/>
          <w:lang w:val="uk"/>
        </w:rPr>
        <w:t>жедел-іздестіру</w:t>
      </w:r>
      <w:proofErr w:type="spellEnd"/>
      <w:r w:rsidRPr="003B16EB">
        <w:rPr>
          <w:sz w:val="28"/>
          <w:szCs w:val="28"/>
          <w:lang w:val="uk"/>
        </w:rPr>
        <w:t xml:space="preserve"> </w:t>
      </w:r>
      <w:proofErr w:type="spellStart"/>
      <w:r w:rsidRPr="003B16EB">
        <w:rPr>
          <w:sz w:val="28"/>
          <w:szCs w:val="28"/>
          <w:lang w:val="uk"/>
        </w:rPr>
        <w:t>шараларын</w:t>
      </w:r>
      <w:proofErr w:type="spellEnd"/>
      <w:r w:rsidRPr="003B16EB">
        <w:rPr>
          <w:sz w:val="28"/>
          <w:szCs w:val="28"/>
          <w:lang w:val="uk"/>
        </w:rPr>
        <w:t xml:space="preserve"> </w:t>
      </w:r>
      <w:proofErr w:type="spellStart"/>
      <w:r w:rsidRPr="003B16EB">
        <w:rPr>
          <w:sz w:val="28"/>
          <w:szCs w:val="28"/>
          <w:lang w:val="uk"/>
        </w:rPr>
        <w:t>жүргізу</w:t>
      </w:r>
      <w:proofErr w:type="spellEnd"/>
      <w:r w:rsidRPr="003B16EB">
        <w:rPr>
          <w:sz w:val="28"/>
          <w:szCs w:val="28"/>
          <w:lang w:val="uk"/>
        </w:rPr>
        <w:t xml:space="preserve"> </w:t>
      </w:r>
      <w:proofErr w:type="spellStart"/>
      <w:r w:rsidRPr="003B16EB">
        <w:rPr>
          <w:sz w:val="28"/>
          <w:szCs w:val="28"/>
          <w:lang w:val="uk"/>
        </w:rPr>
        <w:t>тактикасы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lastRenderedPageBreak/>
        <w:t xml:space="preserve">5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Ұрлық</w:t>
      </w:r>
      <w:proofErr w:type="spellEnd"/>
      <w:r w:rsidRPr="003B16EB">
        <w:rPr>
          <w:sz w:val="28"/>
          <w:szCs w:val="28"/>
          <w:lang w:val="uk"/>
        </w:rPr>
        <w:t xml:space="preserve"> </w:t>
      </w:r>
      <w:proofErr w:type="spellStart"/>
      <w:r w:rsidRPr="003B16EB">
        <w:rPr>
          <w:sz w:val="28"/>
          <w:szCs w:val="28"/>
          <w:lang w:val="uk"/>
        </w:rPr>
        <w:t>туралы</w:t>
      </w:r>
      <w:proofErr w:type="spellEnd"/>
      <w:r w:rsidRPr="003B16EB">
        <w:rPr>
          <w:sz w:val="28"/>
          <w:szCs w:val="28"/>
          <w:lang w:val="uk"/>
        </w:rPr>
        <w:t xml:space="preserve"> </w:t>
      </w:r>
      <w:proofErr w:type="spellStart"/>
      <w:r w:rsidRPr="003B16EB">
        <w:rPr>
          <w:sz w:val="28"/>
          <w:szCs w:val="28"/>
          <w:lang w:val="uk"/>
        </w:rPr>
        <w:t>жалған</w:t>
      </w:r>
      <w:proofErr w:type="spellEnd"/>
      <w:r w:rsidRPr="003B16EB">
        <w:rPr>
          <w:sz w:val="28"/>
          <w:szCs w:val="28"/>
          <w:lang w:val="uk"/>
        </w:rPr>
        <w:t xml:space="preserve"> </w:t>
      </w:r>
      <w:proofErr w:type="spellStart"/>
      <w:r w:rsidRPr="003B16EB">
        <w:rPr>
          <w:sz w:val="28"/>
          <w:szCs w:val="28"/>
          <w:lang w:val="uk"/>
        </w:rPr>
        <w:t>кӛріністерді</w:t>
      </w:r>
      <w:proofErr w:type="spellEnd"/>
      <w:r w:rsidRPr="003B16EB">
        <w:rPr>
          <w:sz w:val="28"/>
          <w:szCs w:val="28"/>
          <w:lang w:val="uk"/>
        </w:rPr>
        <w:t xml:space="preserve"> </w:t>
      </w:r>
      <w:proofErr w:type="spellStart"/>
      <w:r w:rsidRPr="003B16EB">
        <w:rPr>
          <w:sz w:val="28"/>
          <w:szCs w:val="28"/>
          <w:lang w:val="uk"/>
        </w:rPr>
        <w:t>жою</w:t>
      </w:r>
      <w:proofErr w:type="spellEnd"/>
      <w:r w:rsidRPr="003B16EB">
        <w:rPr>
          <w:sz w:val="28"/>
          <w:szCs w:val="28"/>
          <w:lang w:val="uk"/>
        </w:rPr>
        <w:t xml:space="preserve"> </w:t>
      </w:r>
      <w:proofErr w:type="spellStart"/>
      <w:r w:rsidRPr="003B16EB">
        <w:rPr>
          <w:sz w:val="28"/>
          <w:szCs w:val="28"/>
          <w:lang w:val="uk"/>
        </w:rPr>
        <w:t>тактикасы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6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Қорқытып</w:t>
      </w:r>
      <w:proofErr w:type="spellEnd"/>
      <w:r w:rsidRPr="003B16EB">
        <w:rPr>
          <w:sz w:val="28"/>
          <w:szCs w:val="28"/>
          <w:lang w:val="uk"/>
        </w:rPr>
        <w:t xml:space="preserve"> </w:t>
      </w:r>
      <w:proofErr w:type="spellStart"/>
      <w:r w:rsidRPr="003B16EB">
        <w:rPr>
          <w:sz w:val="28"/>
          <w:szCs w:val="28"/>
          <w:lang w:val="uk"/>
        </w:rPr>
        <w:t>алушылықтың</w:t>
      </w:r>
      <w:proofErr w:type="spellEnd"/>
      <w:r w:rsidRPr="003B16EB">
        <w:rPr>
          <w:sz w:val="28"/>
          <w:szCs w:val="28"/>
          <w:lang w:val="uk"/>
        </w:rPr>
        <w:t xml:space="preserve"> </w:t>
      </w:r>
      <w:proofErr w:type="spellStart"/>
      <w:r w:rsidRPr="003B16EB">
        <w:rPr>
          <w:sz w:val="28"/>
          <w:szCs w:val="28"/>
          <w:lang w:val="uk"/>
        </w:rPr>
        <w:t>криминалистикалық</w:t>
      </w:r>
      <w:proofErr w:type="spellEnd"/>
      <w:r w:rsidRPr="003B16EB">
        <w:rPr>
          <w:sz w:val="28"/>
          <w:szCs w:val="28"/>
          <w:lang w:val="uk"/>
        </w:rPr>
        <w:t xml:space="preserve"> </w:t>
      </w:r>
      <w:proofErr w:type="spellStart"/>
      <w:r w:rsidRPr="003B16EB">
        <w:rPr>
          <w:sz w:val="28"/>
          <w:szCs w:val="28"/>
          <w:lang w:val="uk"/>
        </w:rPr>
        <w:t>сипаттамасы</w:t>
      </w:r>
      <w:proofErr w:type="spellEnd"/>
      <w:r w:rsidRPr="003B16EB">
        <w:rPr>
          <w:sz w:val="28"/>
          <w:szCs w:val="28"/>
          <w:lang w:val="uk"/>
        </w:rPr>
        <w:t xml:space="preserve">. </w:t>
      </w:r>
      <w:proofErr w:type="spellStart"/>
      <w:r w:rsidRPr="003B16EB">
        <w:rPr>
          <w:sz w:val="28"/>
          <w:szCs w:val="28"/>
          <w:lang w:val="uk"/>
        </w:rPr>
        <w:t>Қылмыстық</w:t>
      </w:r>
      <w:proofErr w:type="spellEnd"/>
      <w:r w:rsidRPr="003B16EB">
        <w:rPr>
          <w:sz w:val="28"/>
          <w:szCs w:val="28"/>
          <w:lang w:val="uk"/>
        </w:rPr>
        <w:t xml:space="preserve"> </w:t>
      </w:r>
      <w:proofErr w:type="spellStart"/>
      <w:r w:rsidRPr="003B16EB">
        <w:rPr>
          <w:sz w:val="28"/>
          <w:szCs w:val="28"/>
          <w:lang w:val="uk"/>
        </w:rPr>
        <w:t>іс</w:t>
      </w:r>
      <w:proofErr w:type="spellEnd"/>
      <w:r w:rsidRPr="003B16EB">
        <w:rPr>
          <w:sz w:val="28"/>
          <w:szCs w:val="28"/>
          <w:lang w:val="uk"/>
        </w:rPr>
        <w:t xml:space="preserve"> </w:t>
      </w:r>
      <w:proofErr w:type="spellStart"/>
      <w:r w:rsidRPr="003B16EB">
        <w:rPr>
          <w:sz w:val="28"/>
          <w:szCs w:val="28"/>
          <w:lang w:val="uk"/>
        </w:rPr>
        <w:t>қозғау</w:t>
      </w:r>
      <w:proofErr w:type="spellEnd"/>
      <w:r w:rsidRPr="003B16EB">
        <w:rPr>
          <w:sz w:val="28"/>
          <w:szCs w:val="28"/>
          <w:lang w:val="uk"/>
        </w:rPr>
        <w:t xml:space="preserve"> </w:t>
      </w:r>
      <w:proofErr w:type="spellStart"/>
      <w:r w:rsidRPr="003B16EB">
        <w:rPr>
          <w:sz w:val="28"/>
          <w:szCs w:val="28"/>
          <w:lang w:val="uk"/>
        </w:rPr>
        <w:t>ерекшеліктері</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7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Қорқытып</w:t>
      </w:r>
      <w:proofErr w:type="spellEnd"/>
      <w:r w:rsidRPr="003B16EB">
        <w:rPr>
          <w:sz w:val="28"/>
          <w:szCs w:val="28"/>
          <w:lang w:val="uk"/>
        </w:rPr>
        <w:t xml:space="preserve"> </w:t>
      </w:r>
      <w:proofErr w:type="spellStart"/>
      <w:r w:rsidRPr="003B16EB">
        <w:rPr>
          <w:sz w:val="28"/>
          <w:szCs w:val="28"/>
          <w:lang w:val="uk"/>
        </w:rPr>
        <w:t>алушылықтың</w:t>
      </w:r>
      <w:proofErr w:type="spellEnd"/>
      <w:r w:rsidRPr="003B16EB">
        <w:rPr>
          <w:sz w:val="28"/>
          <w:szCs w:val="28"/>
          <w:lang w:val="uk"/>
        </w:rPr>
        <w:t xml:space="preserve"> </w:t>
      </w:r>
      <w:proofErr w:type="spellStart"/>
      <w:r w:rsidRPr="003B16EB">
        <w:rPr>
          <w:sz w:val="28"/>
          <w:szCs w:val="28"/>
          <w:lang w:val="uk"/>
        </w:rPr>
        <w:t>криминалистикалық</w:t>
      </w:r>
      <w:proofErr w:type="spellEnd"/>
      <w:r w:rsidRPr="003B16EB">
        <w:rPr>
          <w:sz w:val="28"/>
          <w:szCs w:val="28"/>
          <w:lang w:val="uk"/>
        </w:rPr>
        <w:t xml:space="preserve"> </w:t>
      </w:r>
      <w:proofErr w:type="spellStart"/>
      <w:r w:rsidRPr="003B16EB">
        <w:rPr>
          <w:sz w:val="28"/>
          <w:szCs w:val="28"/>
          <w:lang w:val="uk"/>
        </w:rPr>
        <w:t>сипаттамасы</w:t>
      </w:r>
      <w:proofErr w:type="spellEnd"/>
      <w:r w:rsidRPr="003B16EB">
        <w:rPr>
          <w:sz w:val="28"/>
          <w:szCs w:val="28"/>
          <w:lang w:val="uk"/>
        </w:rPr>
        <w:t xml:space="preserve">. </w:t>
      </w:r>
      <w:proofErr w:type="spellStart"/>
      <w:r w:rsidRPr="003B16EB">
        <w:rPr>
          <w:sz w:val="28"/>
          <w:szCs w:val="28"/>
          <w:lang w:val="uk"/>
        </w:rPr>
        <w:t>Қылмыстық</w:t>
      </w:r>
      <w:proofErr w:type="spellEnd"/>
      <w:r w:rsidRPr="003B16EB">
        <w:rPr>
          <w:sz w:val="28"/>
          <w:szCs w:val="28"/>
          <w:lang w:val="uk"/>
        </w:rPr>
        <w:t xml:space="preserve"> </w:t>
      </w:r>
      <w:proofErr w:type="spellStart"/>
      <w:r w:rsidRPr="003B16EB">
        <w:rPr>
          <w:sz w:val="28"/>
          <w:szCs w:val="28"/>
          <w:lang w:val="uk"/>
        </w:rPr>
        <w:t>іс</w:t>
      </w:r>
      <w:proofErr w:type="spellEnd"/>
      <w:r w:rsidRPr="003B16EB">
        <w:rPr>
          <w:sz w:val="28"/>
          <w:szCs w:val="28"/>
          <w:lang w:val="uk"/>
        </w:rPr>
        <w:t xml:space="preserve"> </w:t>
      </w:r>
      <w:proofErr w:type="spellStart"/>
      <w:r w:rsidRPr="003B16EB">
        <w:rPr>
          <w:sz w:val="28"/>
          <w:szCs w:val="28"/>
          <w:lang w:val="uk"/>
        </w:rPr>
        <w:t>қозғау</w:t>
      </w:r>
      <w:proofErr w:type="spellEnd"/>
      <w:r w:rsidRPr="003B16EB">
        <w:rPr>
          <w:sz w:val="28"/>
          <w:szCs w:val="28"/>
          <w:lang w:val="uk"/>
        </w:rPr>
        <w:t xml:space="preserve"> </w:t>
      </w:r>
      <w:proofErr w:type="spellStart"/>
      <w:r w:rsidRPr="003B16EB">
        <w:rPr>
          <w:sz w:val="28"/>
          <w:szCs w:val="28"/>
          <w:lang w:val="uk"/>
        </w:rPr>
        <w:t>ерекшеліктері</w:t>
      </w:r>
      <w:proofErr w:type="spellEnd"/>
    </w:p>
    <w:p w:rsidR="003B16EB" w:rsidRDefault="003B16EB" w:rsidP="003B16EB">
      <w:pPr>
        <w:pStyle w:val="TableParagraph"/>
        <w:spacing w:line="270" w:lineRule="exact"/>
        <w:jc w:val="both"/>
        <w:rPr>
          <w:b/>
          <w:sz w:val="28"/>
          <w:szCs w:val="28"/>
        </w:rPr>
      </w:pPr>
    </w:p>
    <w:p w:rsidR="003B16EB" w:rsidRPr="003B16EB" w:rsidRDefault="003B16EB" w:rsidP="003B16EB">
      <w:pPr>
        <w:pStyle w:val="TableParagraph"/>
        <w:spacing w:line="270" w:lineRule="exact"/>
        <w:jc w:val="both"/>
        <w:rPr>
          <w:b/>
          <w:sz w:val="28"/>
          <w:szCs w:val="28"/>
        </w:rPr>
      </w:pPr>
      <w:r w:rsidRPr="003B16EB">
        <w:rPr>
          <w:b/>
          <w:sz w:val="28"/>
          <w:szCs w:val="28"/>
        </w:rPr>
        <w:t xml:space="preserve">8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Кейінгі</w:t>
      </w:r>
      <w:proofErr w:type="spellEnd"/>
      <w:r w:rsidRPr="003B16EB">
        <w:rPr>
          <w:sz w:val="28"/>
          <w:szCs w:val="28"/>
          <w:lang w:val="uk"/>
        </w:rPr>
        <w:t xml:space="preserve"> </w:t>
      </w:r>
      <w:proofErr w:type="spellStart"/>
      <w:r w:rsidRPr="003B16EB">
        <w:rPr>
          <w:sz w:val="28"/>
          <w:szCs w:val="28"/>
          <w:lang w:val="uk"/>
        </w:rPr>
        <w:t>тергеу</w:t>
      </w:r>
      <w:proofErr w:type="spellEnd"/>
      <w:r w:rsidRPr="003B16EB">
        <w:rPr>
          <w:sz w:val="28"/>
          <w:szCs w:val="28"/>
          <w:lang w:val="uk"/>
        </w:rPr>
        <w:t xml:space="preserve"> </w:t>
      </w:r>
      <w:proofErr w:type="spellStart"/>
      <w:r w:rsidRPr="003B16EB">
        <w:rPr>
          <w:sz w:val="28"/>
          <w:szCs w:val="28"/>
          <w:lang w:val="uk"/>
        </w:rPr>
        <w:t>әрекеттерінің</w:t>
      </w:r>
      <w:proofErr w:type="spellEnd"/>
      <w:r w:rsidRPr="003B16EB">
        <w:rPr>
          <w:sz w:val="28"/>
          <w:szCs w:val="28"/>
          <w:lang w:val="uk"/>
        </w:rPr>
        <w:t xml:space="preserve"> </w:t>
      </w:r>
      <w:proofErr w:type="spellStart"/>
      <w:r w:rsidRPr="003B16EB">
        <w:rPr>
          <w:sz w:val="28"/>
          <w:szCs w:val="28"/>
          <w:lang w:val="uk"/>
        </w:rPr>
        <w:t>тактикалық</w:t>
      </w:r>
      <w:proofErr w:type="spellEnd"/>
      <w:r w:rsidRPr="003B16EB">
        <w:rPr>
          <w:sz w:val="28"/>
          <w:szCs w:val="28"/>
          <w:lang w:val="uk"/>
        </w:rPr>
        <w:t xml:space="preserve"> </w:t>
      </w:r>
      <w:proofErr w:type="spellStart"/>
      <w:r w:rsidRPr="003B16EB">
        <w:rPr>
          <w:sz w:val="28"/>
          <w:szCs w:val="28"/>
          <w:lang w:val="uk"/>
        </w:rPr>
        <w:t>ерекшеліктері</w:t>
      </w:r>
      <w:proofErr w:type="spellEnd"/>
      <w:r w:rsidRPr="003B16EB">
        <w:rPr>
          <w:sz w:val="28"/>
          <w:szCs w:val="28"/>
          <w:lang w:val="uk"/>
        </w:rPr>
        <w:t>.</w:t>
      </w:r>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9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Тонау</w:t>
      </w:r>
      <w:proofErr w:type="spellEnd"/>
      <w:r w:rsidRPr="003B16EB">
        <w:rPr>
          <w:sz w:val="28"/>
          <w:szCs w:val="28"/>
          <w:lang w:val="uk"/>
        </w:rPr>
        <w:t xml:space="preserve"> </w:t>
      </w:r>
      <w:proofErr w:type="spellStart"/>
      <w:r w:rsidRPr="003B16EB">
        <w:rPr>
          <w:sz w:val="28"/>
          <w:szCs w:val="28"/>
          <w:lang w:val="uk"/>
        </w:rPr>
        <w:t>және</w:t>
      </w:r>
      <w:proofErr w:type="spellEnd"/>
      <w:r w:rsidRPr="003B16EB">
        <w:rPr>
          <w:sz w:val="28"/>
          <w:szCs w:val="28"/>
          <w:lang w:val="uk"/>
        </w:rPr>
        <w:t xml:space="preserve"> </w:t>
      </w:r>
      <w:proofErr w:type="spellStart"/>
      <w:r w:rsidRPr="003B16EB">
        <w:rPr>
          <w:sz w:val="28"/>
          <w:szCs w:val="28"/>
          <w:lang w:val="uk"/>
        </w:rPr>
        <w:t>қарақшылықты</w:t>
      </w:r>
      <w:r>
        <w:rPr>
          <w:sz w:val="28"/>
          <w:szCs w:val="28"/>
          <w:lang w:val="uk"/>
        </w:rPr>
        <w:t>ң</w:t>
      </w:r>
      <w:proofErr w:type="spellEnd"/>
      <w:r>
        <w:rPr>
          <w:sz w:val="28"/>
          <w:szCs w:val="28"/>
          <w:lang w:val="uk"/>
        </w:rPr>
        <w:t xml:space="preserve"> </w:t>
      </w:r>
      <w:proofErr w:type="spellStart"/>
      <w:r>
        <w:rPr>
          <w:sz w:val="28"/>
          <w:szCs w:val="28"/>
          <w:lang w:val="uk"/>
        </w:rPr>
        <w:t>криминалистткалық</w:t>
      </w:r>
      <w:proofErr w:type="spellEnd"/>
      <w:r>
        <w:rPr>
          <w:sz w:val="28"/>
          <w:szCs w:val="28"/>
          <w:lang w:val="uk"/>
        </w:rPr>
        <w:t xml:space="preserve"> </w:t>
      </w:r>
      <w:proofErr w:type="spellStart"/>
      <w:r>
        <w:rPr>
          <w:sz w:val="28"/>
          <w:szCs w:val="28"/>
          <w:lang w:val="uk"/>
        </w:rPr>
        <w:t>сипаттамасы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10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Тонау</w:t>
      </w:r>
      <w:proofErr w:type="spellEnd"/>
      <w:r w:rsidRPr="003B16EB">
        <w:rPr>
          <w:sz w:val="28"/>
          <w:szCs w:val="28"/>
          <w:lang w:val="uk"/>
        </w:rPr>
        <w:t xml:space="preserve">, </w:t>
      </w:r>
      <w:proofErr w:type="spellStart"/>
      <w:r w:rsidRPr="003B16EB">
        <w:rPr>
          <w:sz w:val="28"/>
          <w:szCs w:val="28"/>
          <w:lang w:val="uk"/>
        </w:rPr>
        <w:t>қарақшылық</w:t>
      </w:r>
      <w:proofErr w:type="spellEnd"/>
      <w:r w:rsidRPr="003B16EB">
        <w:rPr>
          <w:sz w:val="28"/>
          <w:szCs w:val="28"/>
          <w:lang w:val="uk"/>
        </w:rPr>
        <w:t xml:space="preserve"> </w:t>
      </w:r>
      <w:proofErr w:type="spellStart"/>
      <w:r w:rsidRPr="003B16EB">
        <w:rPr>
          <w:sz w:val="28"/>
          <w:szCs w:val="28"/>
          <w:lang w:val="uk"/>
        </w:rPr>
        <w:t>бойынша</w:t>
      </w:r>
      <w:proofErr w:type="spellEnd"/>
      <w:r w:rsidRPr="003B16EB">
        <w:rPr>
          <w:sz w:val="28"/>
          <w:szCs w:val="28"/>
          <w:lang w:val="uk"/>
        </w:rPr>
        <w:t xml:space="preserve"> </w:t>
      </w:r>
      <w:proofErr w:type="spellStart"/>
      <w:r w:rsidRPr="003B16EB">
        <w:rPr>
          <w:sz w:val="28"/>
          <w:szCs w:val="28"/>
          <w:lang w:val="uk"/>
        </w:rPr>
        <w:t>жүргізілетін</w:t>
      </w:r>
      <w:proofErr w:type="spellEnd"/>
      <w:r w:rsidRPr="003B16EB">
        <w:rPr>
          <w:sz w:val="28"/>
          <w:szCs w:val="28"/>
          <w:lang w:val="uk"/>
        </w:rPr>
        <w:t xml:space="preserve"> </w:t>
      </w:r>
      <w:proofErr w:type="spellStart"/>
      <w:r w:rsidRPr="003B16EB">
        <w:rPr>
          <w:sz w:val="28"/>
          <w:szCs w:val="28"/>
          <w:lang w:val="uk"/>
        </w:rPr>
        <w:t>алғашқы</w:t>
      </w:r>
      <w:proofErr w:type="spellEnd"/>
      <w:r w:rsidRPr="003B16EB">
        <w:rPr>
          <w:sz w:val="28"/>
          <w:szCs w:val="28"/>
          <w:lang w:val="uk"/>
        </w:rPr>
        <w:t xml:space="preserve"> </w:t>
      </w:r>
      <w:proofErr w:type="spellStart"/>
      <w:r w:rsidRPr="003B16EB">
        <w:rPr>
          <w:sz w:val="28"/>
          <w:szCs w:val="28"/>
          <w:lang w:val="uk"/>
        </w:rPr>
        <w:t>және</w:t>
      </w:r>
      <w:proofErr w:type="spellEnd"/>
      <w:r w:rsidRPr="003B16EB">
        <w:rPr>
          <w:sz w:val="28"/>
          <w:szCs w:val="28"/>
          <w:lang w:val="uk"/>
        </w:rPr>
        <w:t xml:space="preserve"> </w:t>
      </w:r>
      <w:proofErr w:type="spellStart"/>
      <w:r w:rsidRPr="003B16EB">
        <w:rPr>
          <w:sz w:val="28"/>
          <w:szCs w:val="28"/>
          <w:lang w:val="uk"/>
        </w:rPr>
        <w:t>кейінгі</w:t>
      </w:r>
      <w:proofErr w:type="spellEnd"/>
      <w:r w:rsidRPr="003B16EB">
        <w:rPr>
          <w:sz w:val="28"/>
          <w:szCs w:val="28"/>
          <w:lang w:val="uk"/>
        </w:rPr>
        <w:t xml:space="preserve"> </w:t>
      </w:r>
      <w:proofErr w:type="spellStart"/>
      <w:r w:rsidRPr="003B16EB">
        <w:rPr>
          <w:sz w:val="28"/>
          <w:szCs w:val="28"/>
          <w:lang w:val="uk"/>
        </w:rPr>
        <w:t>тергеу</w:t>
      </w:r>
      <w:proofErr w:type="spellEnd"/>
      <w:r w:rsidRPr="003B16EB">
        <w:rPr>
          <w:sz w:val="28"/>
          <w:szCs w:val="28"/>
          <w:lang w:val="uk"/>
        </w:rPr>
        <w:t xml:space="preserve"> </w:t>
      </w:r>
      <w:proofErr w:type="spellStart"/>
      <w:r w:rsidRPr="003B16EB">
        <w:rPr>
          <w:sz w:val="28"/>
          <w:szCs w:val="28"/>
          <w:lang w:val="uk"/>
        </w:rPr>
        <w:t>әрекеттері</w:t>
      </w:r>
      <w:proofErr w:type="spellEnd"/>
      <w:r w:rsidRPr="003B16EB">
        <w:rPr>
          <w:sz w:val="28"/>
          <w:szCs w:val="28"/>
          <w:lang w:val="uk"/>
        </w:rPr>
        <w:t xml:space="preserve"> </w:t>
      </w:r>
      <w:proofErr w:type="spellStart"/>
      <w:r w:rsidRPr="003B16EB">
        <w:rPr>
          <w:sz w:val="28"/>
          <w:szCs w:val="28"/>
          <w:lang w:val="uk"/>
        </w:rPr>
        <w:t>мен</w:t>
      </w:r>
      <w:proofErr w:type="spellEnd"/>
      <w:r w:rsidRPr="003B16EB">
        <w:rPr>
          <w:sz w:val="28"/>
          <w:szCs w:val="28"/>
          <w:lang w:val="uk"/>
        </w:rPr>
        <w:t xml:space="preserve"> </w:t>
      </w:r>
      <w:proofErr w:type="spellStart"/>
      <w:r w:rsidRPr="003B16EB">
        <w:rPr>
          <w:sz w:val="28"/>
          <w:szCs w:val="28"/>
          <w:lang w:val="uk"/>
        </w:rPr>
        <w:t>жедел</w:t>
      </w:r>
      <w:proofErr w:type="spellEnd"/>
      <w:r w:rsidRPr="003B16EB">
        <w:rPr>
          <w:sz w:val="28"/>
          <w:szCs w:val="28"/>
          <w:lang w:val="uk"/>
        </w:rPr>
        <w:t xml:space="preserve"> </w:t>
      </w:r>
      <w:proofErr w:type="spellStart"/>
      <w:r w:rsidRPr="003B16EB">
        <w:rPr>
          <w:sz w:val="28"/>
          <w:szCs w:val="28"/>
          <w:lang w:val="uk"/>
        </w:rPr>
        <w:t>іздестіру</w:t>
      </w:r>
      <w:proofErr w:type="spellEnd"/>
      <w:r w:rsidRPr="003B16EB">
        <w:rPr>
          <w:sz w:val="28"/>
          <w:szCs w:val="28"/>
          <w:lang w:val="uk"/>
        </w:rPr>
        <w:t xml:space="preserve"> </w:t>
      </w:r>
      <w:proofErr w:type="spellStart"/>
      <w:r w:rsidRPr="003B16EB">
        <w:rPr>
          <w:sz w:val="28"/>
          <w:szCs w:val="28"/>
          <w:lang w:val="uk"/>
        </w:rPr>
        <w:t>шаралары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11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Тонау</w:t>
      </w:r>
      <w:proofErr w:type="spellEnd"/>
      <w:r w:rsidRPr="003B16EB">
        <w:rPr>
          <w:sz w:val="28"/>
          <w:szCs w:val="28"/>
          <w:lang w:val="uk"/>
        </w:rPr>
        <w:t xml:space="preserve">, </w:t>
      </w:r>
      <w:proofErr w:type="spellStart"/>
      <w:r w:rsidRPr="003B16EB">
        <w:rPr>
          <w:sz w:val="28"/>
          <w:szCs w:val="28"/>
          <w:lang w:val="uk"/>
        </w:rPr>
        <w:t>қарақшылық</w:t>
      </w:r>
      <w:proofErr w:type="spellEnd"/>
      <w:r w:rsidRPr="003B16EB">
        <w:rPr>
          <w:sz w:val="28"/>
          <w:szCs w:val="28"/>
          <w:lang w:val="uk"/>
        </w:rPr>
        <w:t xml:space="preserve"> </w:t>
      </w:r>
      <w:proofErr w:type="spellStart"/>
      <w:r w:rsidRPr="003B16EB">
        <w:rPr>
          <w:sz w:val="28"/>
          <w:szCs w:val="28"/>
          <w:lang w:val="uk"/>
        </w:rPr>
        <w:t>істері</w:t>
      </w:r>
      <w:proofErr w:type="spellEnd"/>
      <w:r w:rsidRPr="003B16EB">
        <w:rPr>
          <w:sz w:val="28"/>
          <w:szCs w:val="28"/>
          <w:lang w:val="uk"/>
        </w:rPr>
        <w:t xml:space="preserve"> </w:t>
      </w:r>
      <w:proofErr w:type="spellStart"/>
      <w:r w:rsidRPr="003B16EB">
        <w:rPr>
          <w:sz w:val="28"/>
          <w:szCs w:val="28"/>
          <w:lang w:val="uk"/>
        </w:rPr>
        <w:t>бойынша</w:t>
      </w:r>
      <w:proofErr w:type="spellEnd"/>
      <w:r w:rsidRPr="003B16EB">
        <w:rPr>
          <w:sz w:val="28"/>
          <w:szCs w:val="28"/>
          <w:lang w:val="uk"/>
        </w:rPr>
        <w:t xml:space="preserve"> </w:t>
      </w:r>
      <w:proofErr w:type="spellStart"/>
      <w:r w:rsidRPr="003B16EB">
        <w:rPr>
          <w:sz w:val="28"/>
          <w:szCs w:val="28"/>
          <w:lang w:val="uk"/>
        </w:rPr>
        <w:t>тағайындалатын</w:t>
      </w:r>
      <w:proofErr w:type="spellEnd"/>
      <w:r w:rsidRPr="003B16EB">
        <w:rPr>
          <w:sz w:val="28"/>
          <w:szCs w:val="28"/>
          <w:lang w:val="uk"/>
        </w:rPr>
        <w:t xml:space="preserve"> </w:t>
      </w:r>
      <w:proofErr w:type="spellStart"/>
      <w:r w:rsidRPr="003B16EB">
        <w:rPr>
          <w:sz w:val="28"/>
          <w:szCs w:val="28"/>
          <w:lang w:val="uk"/>
        </w:rPr>
        <w:t>сот-</w:t>
      </w:r>
      <w:proofErr w:type="spellEnd"/>
      <w:r w:rsidRPr="003B16EB">
        <w:rPr>
          <w:sz w:val="28"/>
          <w:szCs w:val="28"/>
          <w:lang w:val="uk"/>
        </w:rPr>
        <w:t xml:space="preserve"> </w:t>
      </w:r>
      <w:proofErr w:type="spellStart"/>
      <w:r w:rsidRPr="003B16EB">
        <w:rPr>
          <w:sz w:val="28"/>
          <w:szCs w:val="28"/>
          <w:lang w:val="uk"/>
        </w:rPr>
        <w:t>сараптамалары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12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Тонау</w:t>
      </w:r>
      <w:proofErr w:type="spellEnd"/>
      <w:r w:rsidRPr="003B16EB">
        <w:rPr>
          <w:sz w:val="28"/>
          <w:szCs w:val="28"/>
          <w:lang w:val="uk"/>
        </w:rPr>
        <w:t xml:space="preserve">, </w:t>
      </w:r>
      <w:proofErr w:type="spellStart"/>
      <w:r w:rsidRPr="003B16EB">
        <w:rPr>
          <w:sz w:val="28"/>
          <w:szCs w:val="28"/>
          <w:lang w:val="uk"/>
        </w:rPr>
        <w:t>қарақшылық</w:t>
      </w:r>
      <w:proofErr w:type="spellEnd"/>
      <w:r w:rsidRPr="003B16EB">
        <w:rPr>
          <w:sz w:val="28"/>
          <w:szCs w:val="28"/>
          <w:lang w:val="uk"/>
        </w:rPr>
        <w:t xml:space="preserve"> </w:t>
      </w:r>
      <w:proofErr w:type="spellStart"/>
      <w:r w:rsidRPr="003B16EB">
        <w:rPr>
          <w:sz w:val="28"/>
          <w:szCs w:val="28"/>
          <w:lang w:val="uk"/>
        </w:rPr>
        <w:t>істері</w:t>
      </w:r>
      <w:proofErr w:type="spellEnd"/>
      <w:r w:rsidRPr="003B16EB">
        <w:rPr>
          <w:sz w:val="28"/>
          <w:szCs w:val="28"/>
          <w:lang w:val="uk"/>
        </w:rPr>
        <w:t xml:space="preserve"> </w:t>
      </w:r>
      <w:proofErr w:type="spellStart"/>
      <w:r w:rsidRPr="003B16EB">
        <w:rPr>
          <w:sz w:val="28"/>
          <w:szCs w:val="28"/>
          <w:lang w:val="uk"/>
        </w:rPr>
        <w:t>бойынша</w:t>
      </w:r>
      <w:proofErr w:type="spellEnd"/>
      <w:r w:rsidRPr="003B16EB">
        <w:rPr>
          <w:sz w:val="28"/>
          <w:szCs w:val="28"/>
          <w:lang w:val="uk"/>
        </w:rPr>
        <w:t xml:space="preserve"> </w:t>
      </w:r>
      <w:proofErr w:type="spellStart"/>
      <w:r w:rsidRPr="003B16EB">
        <w:rPr>
          <w:sz w:val="28"/>
          <w:szCs w:val="28"/>
          <w:lang w:val="uk"/>
        </w:rPr>
        <w:t>тағайындалатын</w:t>
      </w:r>
      <w:proofErr w:type="spellEnd"/>
      <w:r w:rsidRPr="003B16EB">
        <w:rPr>
          <w:sz w:val="28"/>
          <w:szCs w:val="28"/>
          <w:lang w:val="uk"/>
        </w:rPr>
        <w:t xml:space="preserve"> </w:t>
      </w:r>
      <w:proofErr w:type="spellStart"/>
      <w:r w:rsidRPr="003B16EB">
        <w:rPr>
          <w:sz w:val="28"/>
          <w:szCs w:val="28"/>
          <w:lang w:val="uk"/>
        </w:rPr>
        <w:t>сот-</w:t>
      </w:r>
      <w:proofErr w:type="spellEnd"/>
      <w:r w:rsidRPr="003B16EB">
        <w:rPr>
          <w:sz w:val="28"/>
          <w:szCs w:val="28"/>
          <w:lang w:val="uk"/>
        </w:rPr>
        <w:t xml:space="preserve"> </w:t>
      </w:r>
      <w:proofErr w:type="spellStart"/>
      <w:r w:rsidRPr="003B16EB">
        <w:rPr>
          <w:sz w:val="28"/>
          <w:szCs w:val="28"/>
          <w:lang w:val="uk"/>
        </w:rPr>
        <w:t>сараптамалары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13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FD2A5A" w:rsidRDefault="003B16EB" w:rsidP="003B16EB">
      <w:pPr>
        <w:jc w:val="both"/>
        <w:rPr>
          <w:sz w:val="28"/>
          <w:szCs w:val="28"/>
          <w:lang w:val="uk"/>
        </w:rPr>
      </w:pPr>
      <w:proofErr w:type="spellStart"/>
      <w:r w:rsidRPr="003B16EB">
        <w:rPr>
          <w:sz w:val="28"/>
          <w:szCs w:val="28"/>
          <w:lang w:val="uk"/>
        </w:rPr>
        <w:t>Тергеуді</w:t>
      </w:r>
      <w:proofErr w:type="spellEnd"/>
      <w:r w:rsidRPr="003B16EB">
        <w:rPr>
          <w:sz w:val="28"/>
          <w:szCs w:val="28"/>
          <w:lang w:val="uk"/>
        </w:rPr>
        <w:t xml:space="preserve"> </w:t>
      </w:r>
      <w:proofErr w:type="spellStart"/>
      <w:r w:rsidRPr="003B16EB">
        <w:rPr>
          <w:sz w:val="28"/>
          <w:szCs w:val="28"/>
          <w:lang w:val="uk"/>
        </w:rPr>
        <w:t>ұйымдастырудың</w:t>
      </w:r>
      <w:proofErr w:type="spellEnd"/>
      <w:r w:rsidRPr="003B16EB">
        <w:rPr>
          <w:sz w:val="28"/>
          <w:szCs w:val="28"/>
          <w:lang w:val="uk"/>
        </w:rPr>
        <w:t xml:space="preserve"> </w:t>
      </w:r>
      <w:proofErr w:type="spellStart"/>
      <w:r w:rsidRPr="003B16EB">
        <w:rPr>
          <w:sz w:val="28"/>
          <w:szCs w:val="28"/>
          <w:lang w:val="uk"/>
        </w:rPr>
        <w:t>мазмұны</w:t>
      </w:r>
      <w:proofErr w:type="spellEnd"/>
      <w:r w:rsidRPr="003B16EB">
        <w:rPr>
          <w:sz w:val="28"/>
          <w:szCs w:val="28"/>
          <w:lang w:val="uk"/>
        </w:rPr>
        <w:t xml:space="preserve"> </w:t>
      </w:r>
      <w:proofErr w:type="spellStart"/>
      <w:r w:rsidRPr="003B16EB">
        <w:rPr>
          <w:sz w:val="28"/>
          <w:szCs w:val="28"/>
          <w:lang w:val="uk"/>
        </w:rPr>
        <w:t>мен</w:t>
      </w:r>
      <w:proofErr w:type="spellEnd"/>
      <w:r w:rsidRPr="003B16EB">
        <w:rPr>
          <w:sz w:val="28"/>
          <w:szCs w:val="28"/>
          <w:lang w:val="uk"/>
        </w:rPr>
        <w:t xml:space="preserve"> </w:t>
      </w:r>
      <w:proofErr w:type="spellStart"/>
      <w:r w:rsidRPr="003B16EB">
        <w:rPr>
          <w:sz w:val="28"/>
          <w:szCs w:val="28"/>
          <w:lang w:val="uk"/>
        </w:rPr>
        <w:t>түсінігі</w:t>
      </w:r>
      <w:proofErr w:type="spellEnd"/>
      <w:r w:rsidRPr="003B16EB">
        <w:rPr>
          <w:sz w:val="28"/>
          <w:szCs w:val="28"/>
          <w:lang w:val="uk"/>
        </w:rPr>
        <w:t xml:space="preserve">. </w:t>
      </w:r>
      <w:proofErr w:type="spellStart"/>
      <w:r w:rsidRPr="00FD2A5A">
        <w:rPr>
          <w:sz w:val="28"/>
          <w:szCs w:val="28"/>
          <w:lang w:val="uk"/>
        </w:rPr>
        <w:t>Тергеуді</w:t>
      </w:r>
      <w:proofErr w:type="spellEnd"/>
      <w:r w:rsidRPr="00FD2A5A">
        <w:rPr>
          <w:sz w:val="28"/>
          <w:szCs w:val="28"/>
          <w:lang w:val="uk"/>
        </w:rPr>
        <w:t xml:space="preserve"> </w:t>
      </w:r>
      <w:proofErr w:type="spellStart"/>
      <w:r w:rsidRPr="00FD2A5A">
        <w:rPr>
          <w:sz w:val="28"/>
          <w:szCs w:val="28"/>
          <w:lang w:val="uk"/>
        </w:rPr>
        <w:t>ұйымдастырудың</w:t>
      </w:r>
      <w:proofErr w:type="spellEnd"/>
      <w:r w:rsidRPr="00FD2A5A">
        <w:rPr>
          <w:sz w:val="28"/>
          <w:szCs w:val="28"/>
          <w:lang w:val="uk"/>
        </w:rPr>
        <w:t xml:space="preserve"> </w:t>
      </w:r>
      <w:proofErr w:type="spellStart"/>
      <w:r w:rsidRPr="00FD2A5A">
        <w:rPr>
          <w:sz w:val="28"/>
          <w:szCs w:val="28"/>
          <w:lang w:val="uk"/>
        </w:rPr>
        <w:t>құралы</w:t>
      </w:r>
      <w:proofErr w:type="spellEnd"/>
    </w:p>
    <w:p w:rsidR="003B16EB" w:rsidRPr="00FD2A5A" w:rsidRDefault="003B16EB" w:rsidP="003B16EB">
      <w:pPr>
        <w:jc w:val="both"/>
        <w:rPr>
          <w:b/>
          <w:sz w:val="28"/>
          <w:szCs w:val="28"/>
          <w:lang w:val="uk"/>
        </w:rPr>
      </w:pPr>
    </w:p>
    <w:p w:rsidR="003B16EB" w:rsidRPr="003B16EB" w:rsidRDefault="003B16EB" w:rsidP="003B16EB">
      <w:pPr>
        <w:pStyle w:val="TableParagraph"/>
        <w:jc w:val="both"/>
        <w:rPr>
          <w:b/>
          <w:sz w:val="28"/>
          <w:szCs w:val="28"/>
        </w:rPr>
      </w:pPr>
      <w:r w:rsidRPr="003B16EB">
        <w:rPr>
          <w:b/>
          <w:sz w:val="28"/>
          <w:szCs w:val="28"/>
        </w:rPr>
        <w:t xml:space="preserve">14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Тергеуді</w:t>
      </w:r>
      <w:proofErr w:type="spellEnd"/>
      <w:r w:rsidRPr="003B16EB">
        <w:rPr>
          <w:sz w:val="28"/>
          <w:szCs w:val="28"/>
          <w:lang w:val="uk"/>
        </w:rPr>
        <w:t xml:space="preserve"> </w:t>
      </w:r>
      <w:proofErr w:type="spellStart"/>
      <w:r w:rsidRPr="003B16EB">
        <w:rPr>
          <w:sz w:val="28"/>
          <w:szCs w:val="28"/>
          <w:lang w:val="uk"/>
        </w:rPr>
        <w:t>ұйымдастыруд</w:t>
      </w:r>
      <w:r>
        <w:rPr>
          <w:sz w:val="28"/>
          <w:szCs w:val="28"/>
          <w:lang w:val="uk"/>
        </w:rPr>
        <w:t>ың</w:t>
      </w:r>
      <w:proofErr w:type="spellEnd"/>
      <w:r>
        <w:rPr>
          <w:sz w:val="28"/>
          <w:szCs w:val="28"/>
          <w:lang w:val="uk"/>
        </w:rPr>
        <w:t xml:space="preserve"> </w:t>
      </w:r>
      <w:proofErr w:type="spellStart"/>
      <w:r>
        <w:rPr>
          <w:sz w:val="28"/>
          <w:szCs w:val="28"/>
          <w:lang w:val="uk"/>
        </w:rPr>
        <w:t>сатылары</w:t>
      </w:r>
      <w:proofErr w:type="spellEnd"/>
      <w:r>
        <w:rPr>
          <w:sz w:val="28"/>
          <w:szCs w:val="28"/>
          <w:lang w:val="uk"/>
        </w:rPr>
        <w:t xml:space="preserve">. </w:t>
      </w:r>
      <w:proofErr w:type="spellStart"/>
      <w:r>
        <w:rPr>
          <w:sz w:val="28"/>
          <w:szCs w:val="28"/>
          <w:lang w:val="uk"/>
        </w:rPr>
        <w:t>Тергеуді</w:t>
      </w:r>
      <w:proofErr w:type="spellEnd"/>
      <w:r>
        <w:rPr>
          <w:sz w:val="28"/>
          <w:szCs w:val="28"/>
          <w:lang w:val="uk"/>
        </w:rPr>
        <w:t xml:space="preserve"> </w:t>
      </w:r>
      <w:proofErr w:type="spellStart"/>
      <w:r>
        <w:rPr>
          <w:sz w:val="28"/>
          <w:szCs w:val="28"/>
          <w:lang w:val="uk"/>
        </w:rPr>
        <w:t>жоспарлау</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15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val="uk"/>
        </w:rPr>
      </w:pPr>
      <w:proofErr w:type="spellStart"/>
      <w:r w:rsidRPr="003B16EB">
        <w:rPr>
          <w:sz w:val="28"/>
          <w:szCs w:val="28"/>
          <w:lang w:val="uk"/>
        </w:rPr>
        <w:t>Тергеуді</w:t>
      </w:r>
      <w:proofErr w:type="spellEnd"/>
      <w:r w:rsidRPr="003B16EB">
        <w:rPr>
          <w:sz w:val="28"/>
          <w:szCs w:val="28"/>
          <w:lang w:val="uk"/>
        </w:rPr>
        <w:t xml:space="preserve"> </w:t>
      </w:r>
      <w:proofErr w:type="spellStart"/>
      <w:r w:rsidRPr="003B16EB">
        <w:rPr>
          <w:sz w:val="28"/>
          <w:szCs w:val="28"/>
          <w:lang w:val="uk"/>
        </w:rPr>
        <w:t>ұйымдастыруд</w:t>
      </w:r>
      <w:r>
        <w:rPr>
          <w:sz w:val="28"/>
          <w:szCs w:val="28"/>
          <w:lang w:val="uk"/>
        </w:rPr>
        <w:t>ың</w:t>
      </w:r>
      <w:proofErr w:type="spellEnd"/>
      <w:r>
        <w:rPr>
          <w:sz w:val="28"/>
          <w:szCs w:val="28"/>
          <w:lang w:val="uk"/>
        </w:rPr>
        <w:t xml:space="preserve"> </w:t>
      </w:r>
      <w:proofErr w:type="spellStart"/>
      <w:r>
        <w:rPr>
          <w:sz w:val="28"/>
          <w:szCs w:val="28"/>
          <w:lang w:val="uk"/>
        </w:rPr>
        <w:t>сатылары</w:t>
      </w:r>
      <w:proofErr w:type="spellEnd"/>
      <w:r>
        <w:rPr>
          <w:sz w:val="28"/>
          <w:szCs w:val="28"/>
          <w:lang w:val="uk"/>
        </w:rPr>
        <w:t xml:space="preserve">. </w:t>
      </w:r>
      <w:proofErr w:type="spellStart"/>
      <w:r>
        <w:rPr>
          <w:sz w:val="28"/>
          <w:szCs w:val="28"/>
          <w:lang w:val="uk"/>
        </w:rPr>
        <w:t>Тергеуді</w:t>
      </w:r>
      <w:proofErr w:type="spellEnd"/>
      <w:r>
        <w:rPr>
          <w:sz w:val="28"/>
          <w:szCs w:val="28"/>
          <w:lang w:val="uk"/>
        </w:rPr>
        <w:t xml:space="preserve"> </w:t>
      </w:r>
      <w:proofErr w:type="spellStart"/>
      <w:r>
        <w:rPr>
          <w:sz w:val="28"/>
          <w:szCs w:val="28"/>
          <w:lang w:val="uk"/>
        </w:rPr>
        <w:t>жоспарлау</w:t>
      </w:r>
      <w:proofErr w:type="spellEnd"/>
    </w:p>
    <w:p w:rsidR="003B16EB" w:rsidRDefault="003B16EB" w:rsidP="003B16EB">
      <w:pPr>
        <w:jc w:val="both"/>
        <w:rPr>
          <w:lang w:val="uk"/>
        </w:rPr>
      </w:pPr>
    </w:p>
    <w:p w:rsidR="003B16EB" w:rsidRDefault="003B16EB" w:rsidP="003B16EB">
      <w:pPr>
        <w:jc w:val="both"/>
        <w:rPr>
          <w:lang w:val="uk"/>
        </w:rPr>
      </w:pPr>
    </w:p>
    <w:p w:rsidR="003B16EB" w:rsidRPr="003B16EB" w:rsidRDefault="003B16EB" w:rsidP="003B16EB">
      <w:pPr>
        <w:jc w:val="both"/>
        <w:rPr>
          <w:sz w:val="28"/>
          <w:szCs w:val="28"/>
          <w:lang w:val="uk"/>
        </w:rPr>
      </w:pPr>
    </w:p>
    <w:p w:rsidR="00357FD9" w:rsidRPr="00357FD9" w:rsidRDefault="00357FD9" w:rsidP="00357FD9">
      <w:pPr>
        <w:spacing w:before="90" w:line="274" w:lineRule="exact"/>
        <w:ind w:firstLine="567"/>
        <w:jc w:val="both"/>
        <w:rPr>
          <w:b/>
          <w:sz w:val="28"/>
          <w:szCs w:val="28"/>
          <w:lang w:val="kk-KZ"/>
        </w:rPr>
      </w:pPr>
      <w:r w:rsidRPr="00357FD9">
        <w:rPr>
          <w:b/>
          <w:sz w:val="28"/>
          <w:szCs w:val="28"/>
          <w:lang w:val="kk-KZ"/>
        </w:rPr>
        <w:t>Лаборатоиялық (семинар) сабақтарына дайындалу бойынша өзіндік жұмысы.</w:t>
      </w:r>
    </w:p>
    <w:p w:rsidR="00357FD9" w:rsidRPr="00357FD9" w:rsidRDefault="00357FD9" w:rsidP="00357FD9">
      <w:pPr>
        <w:pStyle w:val="a3"/>
        <w:tabs>
          <w:tab w:val="left" w:pos="6310"/>
        </w:tabs>
        <w:spacing w:line="274" w:lineRule="exact"/>
        <w:ind w:firstLine="567"/>
        <w:jc w:val="both"/>
        <w:rPr>
          <w:sz w:val="28"/>
          <w:szCs w:val="28"/>
        </w:rPr>
      </w:pPr>
      <w:proofErr w:type="spellStart"/>
      <w:r w:rsidRPr="00357FD9">
        <w:rPr>
          <w:sz w:val="28"/>
          <w:szCs w:val="28"/>
        </w:rPr>
        <w:t>Семинар</w:t>
      </w:r>
      <w:proofErr w:type="spellEnd"/>
      <w:r w:rsidRPr="00357FD9">
        <w:rPr>
          <w:sz w:val="28"/>
          <w:szCs w:val="28"/>
        </w:rPr>
        <w:t xml:space="preserve">   –   </w:t>
      </w:r>
      <w:proofErr w:type="spellStart"/>
      <w:r w:rsidRPr="00357FD9">
        <w:rPr>
          <w:sz w:val="28"/>
          <w:szCs w:val="28"/>
        </w:rPr>
        <w:t>бұл</w:t>
      </w:r>
      <w:proofErr w:type="spellEnd"/>
      <w:r w:rsidRPr="00357FD9">
        <w:rPr>
          <w:sz w:val="28"/>
          <w:szCs w:val="28"/>
        </w:rPr>
        <w:t xml:space="preserve"> </w:t>
      </w:r>
      <w:r w:rsidRPr="00357FD9">
        <w:rPr>
          <w:spacing w:val="2"/>
          <w:sz w:val="28"/>
          <w:szCs w:val="28"/>
        </w:rPr>
        <w:t xml:space="preserve"> </w:t>
      </w:r>
      <w:proofErr w:type="spellStart"/>
      <w:r w:rsidRPr="00357FD9">
        <w:rPr>
          <w:sz w:val="28"/>
          <w:szCs w:val="28"/>
        </w:rPr>
        <w:t>оқытушының</w:t>
      </w:r>
      <w:proofErr w:type="spellEnd"/>
      <w:r w:rsidRPr="00357FD9">
        <w:rPr>
          <w:sz w:val="28"/>
          <w:szCs w:val="28"/>
        </w:rPr>
        <w:t xml:space="preserve"> </w:t>
      </w:r>
      <w:r w:rsidRPr="00357FD9">
        <w:rPr>
          <w:spacing w:val="41"/>
          <w:sz w:val="28"/>
          <w:szCs w:val="28"/>
        </w:rPr>
        <w:t xml:space="preserve"> </w:t>
      </w:r>
      <w:proofErr w:type="spellStart"/>
      <w:r w:rsidRPr="00357FD9">
        <w:rPr>
          <w:sz w:val="28"/>
          <w:szCs w:val="28"/>
        </w:rPr>
        <w:t>жетекшелігімен</w:t>
      </w:r>
      <w:proofErr w:type="spellEnd"/>
      <w:r w:rsidRPr="00357FD9">
        <w:rPr>
          <w:sz w:val="28"/>
          <w:szCs w:val="28"/>
        </w:rPr>
        <w:tab/>
      </w:r>
      <w:proofErr w:type="spellStart"/>
      <w:r w:rsidRPr="00357FD9">
        <w:rPr>
          <w:sz w:val="28"/>
          <w:szCs w:val="28"/>
        </w:rPr>
        <w:t>ӛткізілетін</w:t>
      </w:r>
      <w:proofErr w:type="spellEnd"/>
      <w:r w:rsidRPr="00357FD9">
        <w:rPr>
          <w:sz w:val="28"/>
          <w:szCs w:val="28"/>
        </w:rPr>
        <w:t xml:space="preserve"> </w:t>
      </w:r>
      <w:proofErr w:type="spellStart"/>
      <w:r w:rsidRPr="00357FD9">
        <w:rPr>
          <w:sz w:val="28"/>
          <w:szCs w:val="28"/>
        </w:rPr>
        <w:t>тәжірибелік</w:t>
      </w:r>
      <w:proofErr w:type="spellEnd"/>
      <w:r w:rsidRPr="00357FD9">
        <w:rPr>
          <w:spacing w:val="30"/>
          <w:sz w:val="28"/>
          <w:szCs w:val="28"/>
        </w:rPr>
        <w:t xml:space="preserve"> </w:t>
      </w:r>
      <w:proofErr w:type="spellStart"/>
      <w:r w:rsidRPr="00357FD9">
        <w:rPr>
          <w:sz w:val="28"/>
          <w:szCs w:val="28"/>
        </w:rPr>
        <w:t>сабақ</w:t>
      </w:r>
      <w:proofErr w:type="spellEnd"/>
      <w:r w:rsidRPr="00357FD9">
        <w:rPr>
          <w:sz w:val="28"/>
          <w:szCs w:val="28"/>
        </w:rPr>
        <w:t>.</w:t>
      </w:r>
    </w:p>
    <w:p w:rsidR="00357FD9" w:rsidRPr="00357FD9" w:rsidRDefault="00357FD9" w:rsidP="00357FD9">
      <w:pPr>
        <w:pStyle w:val="a3"/>
        <w:ind w:firstLine="567"/>
        <w:jc w:val="both"/>
        <w:rPr>
          <w:sz w:val="28"/>
          <w:szCs w:val="28"/>
        </w:rPr>
      </w:pPr>
      <w:proofErr w:type="spellStart"/>
      <w:r w:rsidRPr="00357FD9">
        <w:rPr>
          <w:sz w:val="28"/>
          <w:szCs w:val="28"/>
        </w:rPr>
        <w:t>Осындай</w:t>
      </w:r>
      <w:proofErr w:type="spellEnd"/>
      <w:r w:rsidRPr="00357FD9">
        <w:rPr>
          <w:sz w:val="28"/>
          <w:szCs w:val="28"/>
        </w:rPr>
        <w:t xml:space="preserve"> </w:t>
      </w:r>
      <w:proofErr w:type="spellStart"/>
      <w:r w:rsidRPr="00357FD9">
        <w:rPr>
          <w:sz w:val="28"/>
          <w:szCs w:val="28"/>
        </w:rPr>
        <w:t>сабақтарда</w:t>
      </w:r>
      <w:proofErr w:type="spellEnd"/>
      <w:r w:rsidRPr="00357FD9">
        <w:rPr>
          <w:sz w:val="28"/>
          <w:szCs w:val="28"/>
        </w:rPr>
        <w:t xml:space="preserve"> </w:t>
      </w:r>
      <w:proofErr w:type="spellStart"/>
      <w:r w:rsidR="00FD2A5A">
        <w:rPr>
          <w:sz w:val="28"/>
          <w:szCs w:val="28"/>
        </w:rPr>
        <w:t>Магистрант</w:t>
      </w:r>
      <w:proofErr w:type="spellEnd"/>
      <w:r w:rsidRPr="00357FD9">
        <w:rPr>
          <w:sz w:val="28"/>
          <w:szCs w:val="28"/>
        </w:rPr>
        <w:t xml:space="preserve"> </w:t>
      </w:r>
      <w:proofErr w:type="spellStart"/>
      <w:r w:rsidRPr="00357FD9">
        <w:rPr>
          <w:sz w:val="28"/>
          <w:szCs w:val="28"/>
        </w:rPr>
        <w:t>жария</w:t>
      </w:r>
      <w:proofErr w:type="spellEnd"/>
      <w:r w:rsidRPr="00357FD9">
        <w:rPr>
          <w:sz w:val="28"/>
          <w:szCs w:val="28"/>
        </w:rPr>
        <w:t xml:space="preserve"> </w:t>
      </w:r>
      <w:proofErr w:type="spellStart"/>
      <w:r w:rsidRPr="00357FD9">
        <w:rPr>
          <w:sz w:val="28"/>
          <w:szCs w:val="28"/>
        </w:rPr>
        <w:t>түрде</w:t>
      </w:r>
      <w:proofErr w:type="spellEnd"/>
      <w:r w:rsidRPr="00357FD9">
        <w:rPr>
          <w:sz w:val="28"/>
          <w:szCs w:val="28"/>
        </w:rPr>
        <w:t xml:space="preserve"> </w:t>
      </w:r>
      <w:proofErr w:type="spellStart"/>
      <w:r w:rsidRPr="00357FD9">
        <w:rPr>
          <w:sz w:val="28"/>
          <w:szCs w:val="28"/>
        </w:rPr>
        <w:t>сӛз</w:t>
      </w:r>
      <w:proofErr w:type="spellEnd"/>
      <w:r w:rsidRPr="00357FD9">
        <w:rPr>
          <w:sz w:val="28"/>
          <w:szCs w:val="28"/>
        </w:rPr>
        <w:t xml:space="preserve"> </w:t>
      </w:r>
      <w:proofErr w:type="spellStart"/>
      <w:r w:rsidRPr="00357FD9">
        <w:rPr>
          <w:sz w:val="28"/>
          <w:szCs w:val="28"/>
        </w:rPr>
        <w:t>сӛйлеуге</w:t>
      </w:r>
      <w:proofErr w:type="spellEnd"/>
      <w:r w:rsidRPr="00357FD9">
        <w:rPr>
          <w:sz w:val="28"/>
          <w:szCs w:val="28"/>
        </w:rPr>
        <w:t xml:space="preserve">, </w:t>
      </w:r>
      <w:proofErr w:type="spellStart"/>
      <w:r w:rsidRPr="00357FD9">
        <w:rPr>
          <w:sz w:val="28"/>
          <w:szCs w:val="28"/>
        </w:rPr>
        <w:t>баяндама</w:t>
      </w:r>
      <w:proofErr w:type="spellEnd"/>
      <w:r w:rsidRPr="00357FD9">
        <w:rPr>
          <w:sz w:val="28"/>
          <w:szCs w:val="28"/>
        </w:rPr>
        <w:t xml:space="preserve"> </w:t>
      </w:r>
      <w:proofErr w:type="spellStart"/>
      <w:r w:rsidRPr="00357FD9">
        <w:rPr>
          <w:sz w:val="28"/>
          <w:szCs w:val="28"/>
        </w:rPr>
        <w:t>жасауға</w:t>
      </w:r>
      <w:proofErr w:type="spellEnd"/>
      <w:r w:rsidRPr="00357FD9">
        <w:rPr>
          <w:sz w:val="28"/>
          <w:szCs w:val="28"/>
        </w:rPr>
        <w:t xml:space="preserve"> </w:t>
      </w:r>
      <w:proofErr w:type="spellStart"/>
      <w:r w:rsidRPr="00357FD9">
        <w:rPr>
          <w:sz w:val="28"/>
          <w:szCs w:val="28"/>
        </w:rPr>
        <w:t>үйренеді</w:t>
      </w:r>
      <w:proofErr w:type="spellEnd"/>
      <w:r w:rsidRPr="00357FD9">
        <w:rPr>
          <w:sz w:val="28"/>
          <w:szCs w:val="28"/>
        </w:rPr>
        <w:t>.</w:t>
      </w:r>
    </w:p>
    <w:p w:rsidR="00357FD9" w:rsidRPr="00357FD9" w:rsidRDefault="00357FD9" w:rsidP="00357FD9">
      <w:pPr>
        <w:pStyle w:val="a3"/>
        <w:ind w:right="567" w:firstLine="567"/>
        <w:jc w:val="both"/>
        <w:rPr>
          <w:sz w:val="28"/>
          <w:szCs w:val="28"/>
        </w:rPr>
      </w:pP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сабақ</w:t>
      </w:r>
      <w:proofErr w:type="spellEnd"/>
      <w:r w:rsidRPr="00357FD9">
        <w:rPr>
          <w:sz w:val="28"/>
          <w:szCs w:val="28"/>
        </w:rPr>
        <w:t xml:space="preserve"> </w:t>
      </w:r>
      <w:proofErr w:type="spellStart"/>
      <w:r w:rsidRPr="00357FD9">
        <w:rPr>
          <w:sz w:val="28"/>
          <w:szCs w:val="28"/>
        </w:rPr>
        <w:t>ӛткізудің</w:t>
      </w:r>
      <w:proofErr w:type="spellEnd"/>
      <w:r w:rsidRPr="00357FD9">
        <w:rPr>
          <w:sz w:val="28"/>
          <w:szCs w:val="28"/>
        </w:rPr>
        <w:t xml:space="preserve"> </w:t>
      </w:r>
      <w:proofErr w:type="spellStart"/>
      <w:r w:rsidRPr="00357FD9">
        <w:rPr>
          <w:sz w:val="28"/>
          <w:szCs w:val="28"/>
        </w:rPr>
        <w:t>басты</w:t>
      </w:r>
      <w:proofErr w:type="spellEnd"/>
      <w:r w:rsidRPr="00357FD9">
        <w:rPr>
          <w:sz w:val="28"/>
          <w:szCs w:val="28"/>
        </w:rPr>
        <w:t xml:space="preserve"> </w:t>
      </w:r>
      <w:proofErr w:type="spellStart"/>
      <w:r w:rsidRPr="00357FD9">
        <w:rPr>
          <w:sz w:val="28"/>
          <w:szCs w:val="28"/>
        </w:rPr>
        <w:t>шарты</w:t>
      </w:r>
      <w:proofErr w:type="spellEnd"/>
      <w:r w:rsidRPr="00357FD9">
        <w:rPr>
          <w:sz w:val="28"/>
          <w:szCs w:val="28"/>
        </w:rPr>
        <w:t xml:space="preserve"> – </w:t>
      </w:r>
      <w:proofErr w:type="spellStart"/>
      <w:r w:rsidRPr="00357FD9">
        <w:rPr>
          <w:sz w:val="28"/>
          <w:szCs w:val="28"/>
        </w:rPr>
        <w:t>тақырып</w:t>
      </w:r>
      <w:proofErr w:type="spellEnd"/>
      <w:r w:rsidRPr="00357FD9">
        <w:rPr>
          <w:sz w:val="28"/>
          <w:szCs w:val="28"/>
        </w:rPr>
        <w:t xml:space="preserve"> </w:t>
      </w:r>
      <w:proofErr w:type="spellStart"/>
      <w:r w:rsidRPr="00357FD9">
        <w:rPr>
          <w:sz w:val="28"/>
          <w:szCs w:val="28"/>
        </w:rPr>
        <w:t>сұрақтарын</w:t>
      </w:r>
      <w:proofErr w:type="spellEnd"/>
      <w:r w:rsidRPr="00357FD9">
        <w:rPr>
          <w:spacing w:val="52"/>
          <w:sz w:val="28"/>
          <w:szCs w:val="28"/>
        </w:rPr>
        <w:t xml:space="preserve"> </w:t>
      </w:r>
      <w:proofErr w:type="spellStart"/>
      <w:r w:rsidRPr="00357FD9">
        <w:rPr>
          <w:sz w:val="28"/>
          <w:szCs w:val="28"/>
        </w:rPr>
        <w:t>қызығушылықпен</w:t>
      </w:r>
      <w:proofErr w:type="spellEnd"/>
      <w:r w:rsidRPr="00357FD9">
        <w:rPr>
          <w:sz w:val="28"/>
          <w:szCs w:val="28"/>
        </w:rPr>
        <w:t xml:space="preserve"> </w:t>
      </w:r>
      <w:proofErr w:type="spellStart"/>
      <w:r w:rsidRPr="00357FD9">
        <w:rPr>
          <w:sz w:val="28"/>
          <w:szCs w:val="28"/>
        </w:rPr>
        <w:t>талқылау</w:t>
      </w:r>
      <w:proofErr w:type="spellEnd"/>
      <w:r w:rsidRPr="00357FD9">
        <w:rPr>
          <w:sz w:val="28"/>
          <w:szCs w:val="28"/>
        </w:rPr>
        <w:t xml:space="preserve">, </w:t>
      </w:r>
      <w:proofErr w:type="spellStart"/>
      <w:r w:rsidRPr="00357FD9">
        <w:rPr>
          <w:sz w:val="28"/>
          <w:szCs w:val="28"/>
        </w:rPr>
        <w:t>сондықтан</w:t>
      </w:r>
      <w:proofErr w:type="spellEnd"/>
      <w:r w:rsidRPr="00357FD9">
        <w:rPr>
          <w:sz w:val="28"/>
          <w:szCs w:val="28"/>
        </w:rPr>
        <w:t xml:space="preserve"> </w:t>
      </w:r>
      <w:proofErr w:type="spellStart"/>
      <w:r w:rsidR="00FD2A5A">
        <w:rPr>
          <w:sz w:val="28"/>
          <w:szCs w:val="28"/>
        </w:rPr>
        <w:t>Магистрант</w:t>
      </w:r>
      <w:r w:rsidRPr="00357FD9">
        <w:rPr>
          <w:sz w:val="28"/>
          <w:szCs w:val="28"/>
        </w:rPr>
        <w:t>тердің</w:t>
      </w:r>
      <w:proofErr w:type="spellEnd"/>
      <w:r w:rsidRPr="00357FD9">
        <w:rPr>
          <w:sz w:val="28"/>
          <w:szCs w:val="28"/>
        </w:rPr>
        <w:t xml:space="preserve"> </w:t>
      </w:r>
      <w:proofErr w:type="spellStart"/>
      <w:r w:rsidRPr="00357FD9">
        <w:rPr>
          <w:sz w:val="28"/>
          <w:szCs w:val="28"/>
        </w:rPr>
        <w:t>сабақтарға</w:t>
      </w:r>
      <w:proofErr w:type="spellEnd"/>
      <w:r w:rsidRPr="00357FD9">
        <w:rPr>
          <w:sz w:val="28"/>
          <w:szCs w:val="28"/>
        </w:rPr>
        <w:t xml:space="preserve"> </w:t>
      </w:r>
      <w:proofErr w:type="spellStart"/>
      <w:r w:rsidRPr="00357FD9">
        <w:rPr>
          <w:sz w:val="28"/>
          <w:szCs w:val="28"/>
        </w:rPr>
        <w:t>сапалы</w:t>
      </w:r>
      <w:proofErr w:type="spellEnd"/>
      <w:r w:rsidRPr="00357FD9">
        <w:rPr>
          <w:sz w:val="28"/>
          <w:szCs w:val="28"/>
        </w:rPr>
        <w:t xml:space="preserve"> </w:t>
      </w:r>
      <w:proofErr w:type="spellStart"/>
      <w:r w:rsidRPr="00357FD9">
        <w:rPr>
          <w:sz w:val="28"/>
          <w:szCs w:val="28"/>
        </w:rPr>
        <w:t>дайындалуы</w:t>
      </w:r>
      <w:proofErr w:type="spellEnd"/>
      <w:r w:rsidRPr="00357FD9">
        <w:rPr>
          <w:sz w:val="28"/>
          <w:szCs w:val="28"/>
        </w:rPr>
        <w:t xml:space="preserve"> </w:t>
      </w:r>
      <w:proofErr w:type="spellStart"/>
      <w:r w:rsidRPr="00357FD9">
        <w:rPr>
          <w:sz w:val="28"/>
          <w:szCs w:val="28"/>
        </w:rPr>
        <w:t>ӛте</w:t>
      </w:r>
      <w:proofErr w:type="spellEnd"/>
      <w:r w:rsidRPr="00357FD9">
        <w:rPr>
          <w:sz w:val="28"/>
          <w:szCs w:val="28"/>
        </w:rPr>
        <w:t xml:space="preserve"> </w:t>
      </w:r>
      <w:proofErr w:type="spellStart"/>
      <w:r w:rsidRPr="00357FD9">
        <w:rPr>
          <w:sz w:val="28"/>
          <w:szCs w:val="28"/>
        </w:rPr>
        <w:t>маңызды</w:t>
      </w:r>
      <w:proofErr w:type="spellEnd"/>
      <w:r w:rsidRPr="00357FD9">
        <w:rPr>
          <w:sz w:val="28"/>
          <w:szCs w:val="28"/>
        </w:rPr>
        <w:t xml:space="preserve"> </w:t>
      </w:r>
      <w:proofErr w:type="spellStart"/>
      <w:r w:rsidRPr="00357FD9">
        <w:rPr>
          <w:sz w:val="28"/>
          <w:szCs w:val="28"/>
        </w:rPr>
        <w:t>болады</w:t>
      </w:r>
      <w:proofErr w:type="spellEnd"/>
      <w:r w:rsidRPr="00357FD9">
        <w:rPr>
          <w:sz w:val="28"/>
          <w:szCs w:val="28"/>
        </w:rPr>
        <w:t>.</w:t>
      </w:r>
    </w:p>
    <w:p w:rsidR="00357FD9" w:rsidRPr="00357FD9" w:rsidRDefault="00357FD9" w:rsidP="00357FD9">
      <w:pPr>
        <w:pStyle w:val="a3"/>
        <w:ind w:right="566" w:firstLine="567"/>
        <w:jc w:val="both"/>
        <w:rPr>
          <w:sz w:val="28"/>
          <w:szCs w:val="28"/>
        </w:rPr>
      </w:pP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сабағына</w:t>
      </w:r>
      <w:proofErr w:type="spellEnd"/>
      <w:r w:rsidRPr="00357FD9">
        <w:rPr>
          <w:sz w:val="28"/>
          <w:szCs w:val="28"/>
        </w:rPr>
        <w:t xml:space="preserve"> </w:t>
      </w:r>
      <w:proofErr w:type="spellStart"/>
      <w:r w:rsidRPr="00357FD9">
        <w:rPr>
          <w:sz w:val="28"/>
          <w:szCs w:val="28"/>
        </w:rPr>
        <w:t>дайындалу</w:t>
      </w:r>
      <w:proofErr w:type="spellEnd"/>
      <w:r w:rsidRPr="00357FD9">
        <w:rPr>
          <w:sz w:val="28"/>
          <w:szCs w:val="28"/>
        </w:rPr>
        <w:t xml:space="preserve"> </w:t>
      </w:r>
      <w:proofErr w:type="spellStart"/>
      <w:r w:rsidRPr="00357FD9">
        <w:rPr>
          <w:sz w:val="28"/>
          <w:szCs w:val="28"/>
        </w:rPr>
        <w:t>барысында</w:t>
      </w:r>
      <w:proofErr w:type="spellEnd"/>
      <w:r w:rsidRPr="00357FD9">
        <w:rPr>
          <w:sz w:val="28"/>
          <w:szCs w:val="28"/>
        </w:rPr>
        <w:t xml:space="preserve"> </w:t>
      </w:r>
      <w:proofErr w:type="spellStart"/>
      <w:r w:rsidR="00FD2A5A">
        <w:rPr>
          <w:sz w:val="28"/>
          <w:szCs w:val="28"/>
        </w:rPr>
        <w:t>Магистрант</w:t>
      </w:r>
      <w:proofErr w:type="spellEnd"/>
      <w:r w:rsidRPr="00357FD9">
        <w:rPr>
          <w:sz w:val="28"/>
          <w:szCs w:val="28"/>
        </w:rPr>
        <w:t xml:space="preserve"> </w:t>
      </w:r>
      <w:proofErr w:type="spellStart"/>
      <w:r w:rsidRPr="00357FD9">
        <w:rPr>
          <w:sz w:val="28"/>
          <w:szCs w:val="28"/>
        </w:rPr>
        <w:t>кітапханада</w:t>
      </w:r>
      <w:proofErr w:type="spellEnd"/>
      <w:r w:rsidRPr="00357FD9">
        <w:rPr>
          <w:sz w:val="28"/>
          <w:szCs w:val="28"/>
        </w:rPr>
        <w:t xml:space="preserve"> </w:t>
      </w:r>
      <w:proofErr w:type="spellStart"/>
      <w:r w:rsidRPr="00357FD9">
        <w:rPr>
          <w:sz w:val="28"/>
          <w:szCs w:val="28"/>
        </w:rPr>
        <w:lastRenderedPageBreak/>
        <w:t>ұсынылған</w:t>
      </w:r>
      <w:proofErr w:type="spellEnd"/>
      <w:r w:rsidRPr="00357FD9">
        <w:rPr>
          <w:sz w:val="28"/>
          <w:szCs w:val="28"/>
        </w:rPr>
        <w:t xml:space="preserve"> </w:t>
      </w:r>
      <w:proofErr w:type="spellStart"/>
      <w:r w:rsidRPr="00357FD9">
        <w:rPr>
          <w:sz w:val="28"/>
          <w:szCs w:val="28"/>
        </w:rPr>
        <w:t>әдебиеттермен</w:t>
      </w:r>
      <w:proofErr w:type="spellEnd"/>
      <w:r w:rsidRPr="00357FD9">
        <w:rPr>
          <w:sz w:val="28"/>
          <w:szCs w:val="28"/>
        </w:rPr>
        <w:t xml:space="preserve"> </w:t>
      </w:r>
      <w:proofErr w:type="spellStart"/>
      <w:r w:rsidRPr="00357FD9">
        <w:rPr>
          <w:sz w:val="28"/>
          <w:szCs w:val="28"/>
        </w:rPr>
        <w:t>жұмыс</w:t>
      </w:r>
      <w:proofErr w:type="spellEnd"/>
      <w:r w:rsidRPr="00357FD9">
        <w:rPr>
          <w:sz w:val="28"/>
          <w:szCs w:val="28"/>
        </w:rPr>
        <w:t xml:space="preserve"> </w:t>
      </w:r>
      <w:proofErr w:type="spellStart"/>
      <w:r w:rsidRPr="00357FD9">
        <w:rPr>
          <w:sz w:val="28"/>
          <w:szCs w:val="28"/>
        </w:rPr>
        <w:t>істейді</w:t>
      </w:r>
      <w:proofErr w:type="spellEnd"/>
      <w:r w:rsidRPr="00357FD9">
        <w:rPr>
          <w:sz w:val="28"/>
          <w:szCs w:val="28"/>
        </w:rPr>
        <w:t xml:space="preserve">. </w:t>
      </w: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дәрістің</w:t>
      </w:r>
      <w:proofErr w:type="spellEnd"/>
      <w:r w:rsidRPr="00357FD9">
        <w:rPr>
          <w:sz w:val="28"/>
          <w:szCs w:val="28"/>
        </w:rPr>
        <w:t xml:space="preserve"> </w:t>
      </w:r>
      <w:proofErr w:type="spellStart"/>
      <w:r w:rsidRPr="00357FD9">
        <w:rPr>
          <w:sz w:val="28"/>
          <w:szCs w:val="28"/>
        </w:rPr>
        <w:t>жай</w:t>
      </w:r>
      <w:proofErr w:type="spellEnd"/>
      <w:r w:rsidRPr="00357FD9">
        <w:rPr>
          <w:sz w:val="28"/>
          <w:szCs w:val="28"/>
        </w:rPr>
        <w:t xml:space="preserve"> </w:t>
      </w:r>
      <w:proofErr w:type="spellStart"/>
      <w:r w:rsidRPr="00357FD9">
        <w:rPr>
          <w:sz w:val="28"/>
          <w:szCs w:val="28"/>
        </w:rPr>
        <w:t>ғана</w:t>
      </w:r>
      <w:proofErr w:type="spellEnd"/>
      <w:r w:rsidRPr="00357FD9">
        <w:rPr>
          <w:sz w:val="28"/>
          <w:szCs w:val="28"/>
        </w:rPr>
        <w:t xml:space="preserve"> </w:t>
      </w:r>
      <w:proofErr w:type="spellStart"/>
      <w:r w:rsidRPr="00357FD9">
        <w:rPr>
          <w:sz w:val="28"/>
          <w:szCs w:val="28"/>
        </w:rPr>
        <w:t>қайталануы</w:t>
      </w:r>
      <w:proofErr w:type="spellEnd"/>
      <w:r w:rsidRPr="00357FD9">
        <w:rPr>
          <w:sz w:val="28"/>
          <w:szCs w:val="28"/>
        </w:rPr>
        <w:t xml:space="preserve"> </w:t>
      </w:r>
      <w:proofErr w:type="spellStart"/>
      <w:r w:rsidRPr="00357FD9">
        <w:rPr>
          <w:sz w:val="28"/>
          <w:szCs w:val="28"/>
        </w:rPr>
        <w:t>болмаса</w:t>
      </w:r>
      <w:proofErr w:type="spellEnd"/>
      <w:r w:rsidRPr="00357FD9">
        <w:rPr>
          <w:sz w:val="28"/>
          <w:szCs w:val="28"/>
        </w:rPr>
        <w:t xml:space="preserve"> </w:t>
      </w:r>
      <w:proofErr w:type="spellStart"/>
      <w:r w:rsidRPr="00357FD9">
        <w:rPr>
          <w:sz w:val="28"/>
          <w:szCs w:val="28"/>
        </w:rPr>
        <w:t>да</w:t>
      </w:r>
      <w:proofErr w:type="spellEnd"/>
      <w:r w:rsidRPr="00357FD9">
        <w:rPr>
          <w:sz w:val="28"/>
          <w:szCs w:val="28"/>
        </w:rPr>
        <w:t xml:space="preserve">, </w:t>
      </w:r>
      <w:proofErr w:type="spellStart"/>
      <w:r w:rsidRPr="00357FD9">
        <w:rPr>
          <w:sz w:val="28"/>
          <w:szCs w:val="28"/>
        </w:rPr>
        <w:t>алдымен</w:t>
      </w:r>
      <w:proofErr w:type="spellEnd"/>
      <w:r w:rsidRPr="00357FD9">
        <w:rPr>
          <w:sz w:val="28"/>
          <w:szCs w:val="28"/>
        </w:rPr>
        <w:t xml:space="preserve"> </w:t>
      </w:r>
      <w:proofErr w:type="spellStart"/>
      <w:r w:rsidR="00FD2A5A">
        <w:rPr>
          <w:sz w:val="28"/>
          <w:szCs w:val="28"/>
        </w:rPr>
        <w:t>Магистрант</w:t>
      </w:r>
      <w:proofErr w:type="spellEnd"/>
      <w:r w:rsidRPr="00357FD9">
        <w:rPr>
          <w:sz w:val="28"/>
          <w:szCs w:val="28"/>
        </w:rPr>
        <w:t xml:space="preserve"> </w:t>
      </w:r>
      <w:proofErr w:type="spellStart"/>
      <w:r w:rsidRPr="00357FD9">
        <w:rPr>
          <w:sz w:val="28"/>
          <w:szCs w:val="28"/>
        </w:rPr>
        <w:t>дәрістің</w:t>
      </w:r>
      <w:proofErr w:type="spellEnd"/>
      <w:r w:rsidRPr="00357FD9">
        <w:rPr>
          <w:sz w:val="28"/>
          <w:szCs w:val="28"/>
        </w:rPr>
        <w:t xml:space="preserve"> </w:t>
      </w:r>
      <w:proofErr w:type="spellStart"/>
      <w:r w:rsidRPr="00357FD9">
        <w:rPr>
          <w:sz w:val="28"/>
          <w:szCs w:val="28"/>
        </w:rPr>
        <w:t>материалдарын</w:t>
      </w:r>
      <w:proofErr w:type="spellEnd"/>
      <w:r w:rsidRPr="00357FD9">
        <w:rPr>
          <w:sz w:val="28"/>
          <w:szCs w:val="28"/>
        </w:rPr>
        <w:t xml:space="preserve"> </w:t>
      </w:r>
      <w:proofErr w:type="spellStart"/>
      <w:r w:rsidRPr="00357FD9">
        <w:rPr>
          <w:sz w:val="28"/>
          <w:szCs w:val="28"/>
        </w:rPr>
        <w:t>еске</w:t>
      </w:r>
      <w:proofErr w:type="spellEnd"/>
      <w:r w:rsidRPr="00357FD9">
        <w:rPr>
          <w:sz w:val="28"/>
          <w:szCs w:val="28"/>
        </w:rPr>
        <w:t xml:space="preserve"> </w:t>
      </w:r>
      <w:proofErr w:type="spellStart"/>
      <w:r w:rsidRPr="00357FD9">
        <w:rPr>
          <w:sz w:val="28"/>
          <w:szCs w:val="28"/>
        </w:rPr>
        <w:t>салуға</w:t>
      </w:r>
      <w:proofErr w:type="spellEnd"/>
      <w:r w:rsidRPr="00357FD9">
        <w:rPr>
          <w:sz w:val="28"/>
          <w:szCs w:val="28"/>
        </w:rPr>
        <w:t xml:space="preserve"> </w:t>
      </w:r>
      <w:proofErr w:type="spellStart"/>
      <w:r w:rsidRPr="00357FD9">
        <w:rPr>
          <w:sz w:val="28"/>
          <w:szCs w:val="28"/>
        </w:rPr>
        <w:t>тиісті</w:t>
      </w:r>
      <w:proofErr w:type="spellEnd"/>
      <w:r w:rsidRPr="00357FD9">
        <w:rPr>
          <w:sz w:val="28"/>
          <w:szCs w:val="28"/>
        </w:rPr>
        <w:t>.</w:t>
      </w:r>
    </w:p>
    <w:p w:rsidR="00357FD9" w:rsidRPr="00357FD9" w:rsidRDefault="00357FD9" w:rsidP="00357FD9">
      <w:pPr>
        <w:pStyle w:val="a3"/>
        <w:ind w:firstLine="567"/>
        <w:jc w:val="both"/>
        <w:rPr>
          <w:sz w:val="28"/>
          <w:szCs w:val="28"/>
        </w:rPr>
      </w:pP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сабағына</w:t>
      </w:r>
      <w:proofErr w:type="spellEnd"/>
      <w:r w:rsidRPr="00357FD9">
        <w:rPr>
          <w:sz w:val="28"/>
          <w:szCs w:val="28"/>
        </w:rPr>
        <w:t xml:space="preserve"> </w:t>
      </w:r>
      <w:proofErr w:type="spellStart"/>
      <w:r w:rsidRPr="00357FD9">
        <w:rPr>
          <w:sz w:val="28"/>
          <w:szCs w:val="28"/>
        </w:rPr>
        <w:t>дайындалу</w:t>
      </w:r>
      <w:proofErr w:type="spellEnd"/>
      <w:r w:rsidRPr="00357FD9">
        <w:rPr>
          <w:sz w:val="28"/>
          <w:szCs w:val="28"/>
        </w:rPr>
        <w:t xml:space="preserve"> </w:t>
      </w:r>
      <w:proofErr w:type="spellStart"/>
      <w:r w:rsidRPr="00357FD9">
        <w:rPr>
          <w:sz w:val="28"/>
          <w:szCs w:val="28"/>
        </w:rPr>
        <w:t>осындай</w:t>
      </w:r>
      <w:proofErr w:type="spellEnd"/>
      <w:r w:rsidRPr="00357FD9">
        <w:rPr>
          <w:sz w:val="28"/>
          <w:szCs w:val="28"/>
        </w:rPr>
        <w:t xml:space="preserve"> </w:t>
      </w:r>
      <w:proofErr w:type="spellStart"/>
      <w:r w:rsidRPr="00357FD9">
        <w:rPr>
          <w:sz w:val="28"/>
          <w:szCs w:val="28"/>
        </w:rPr>
        <w:t>кезектілікте</w:t>
      </w:r>
      <w:proofErr w:type="spellEnd"/>
      <w:r w:rsidRPr="00357FD9">
        <w:rPr>
          <w:sz w:val="28"/>
          <w:szCs w:val="28"/>
        </w:rPr>
        <w:t xml:space="preserve"> </w:t>
      </w:r>
      <w:proofErr w:type="spellStart"/>
      <w:r w:rsidRPr="00357FD9">
        <w:rPr>
          <w:sz w:val="28"/>
          <w:szCs w:val="28"/>
        </w:rPr>
        <w:t>жүзеге</w:t>
      </w:r>
      <w:proofErr w:type="spellEnd"/>
      <w:r w:rsidRPr="00357FD9">
        <w:rPr>
          <w:sz w:val="28"/>
          <w:szCs w:val="28"/>
        </w:rPr>
        <w:t xml:space="preserve"> </w:t>
      </w:r>
      <w:proofErr w:type="spellStart"/>
      <w:r w:rsidRPr="00357FD9">
        <w:rPr>
          <w:sz w:val="28"/>
          <w:szCs w:val="28"/>
        </w:rPr>
        <w:t>асырылады</w:t>
      </w:r>
      <w:proofErr w:type="spellEnd"/>
      <w:r w:rsidRPr="00357FD9">
        <w:rPr>
          <w:sz w:val="28"/>
          <w:szCs w:val="28"/>
        </w:rPr>
        <w:t>:</w:t>
      </w:r>
    </w:p>
    <w:p w:rsidR="00357FD9" w:rsidRPr="00357FD9" w:rsidRDefault="00357FD9" w:rsidP="00357FD9">
      <w:pPr>
        <w:pStyle w:val="a5"/>
        <w:numPr>
          <w:ilvl w:val="0"/>
          <w:numId w:val="3"/>
        </w:numPr>
        <w:tabs>
          <w:tab w:val="left" w:pos="964"/>
        </w:tabs>
        <w:ind w:left="0" w:firstLine="567"/>
        <w:jc w:val="both"/>
        <w:rPr>
          <w:sz w:val="28"/>
          <w:szCs w:val="28"/>
        </w:rPr>
      </w:pP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жоспарымен</w:t>
      </w:r>
      <w:proofErr w:type="spellEnd"/>
      <w:r w:rsidRPr="00357FD9">
        <w:rPr>
          <w:sz w:val="28"/>
          <w:szCs w:val="28"/>
        </w:rPr>
        <w:t xml:space="preserve"> </w:t>
      </w:r>
      <w:proofErr w:type="spellStart"/>
      <w:r w:rsidRPr="00357FD9">
        <w:rPr>
          <w:sz w:val="28"/>
          <w:szCs w:val="28"/>
        </w:rPr>
        <w:t>танысу</w:t>
      </w:r>
      <w:proofErr w:type="spellEnd"/>
      <w:r w:rsidRPr="00357FD9">
        <w:rPr>
          <w:sz w:val="28"/>
          <w:szCs w:val="28"/>
        </w:rPr>
        <w:t xml:space="preserve">, </w:t>
      </w:r>
      <w:proofErr w:type="spellStart"/>
      <w:r w:rsidRPr="00357FD9">
        <w:rPr>
          <w:sz w:val="28"/>
          <w:szCs w:val="28"/>
        </w:rPr>
        <w:t>әдебиетті</w:t>
      </w:r>
      <w:proofErr w:type="spellEnd"/>
      <w:r w:rsidRPr="00357FD9">
        <w:rPr>
          <w:spacing w:val="-1"/>
          <w:sz w:val="28"/>
          <w:szCs w:val="28"/>
        </w:rPr>
        <w:t xml:space="preserve"> </w:t>
      </w:r>
      <w:r w:rsidRPr="00357FD9">
        <w:rPr>
          <w:sz w:val="28"/>
          <w:szCs w:val="28"/>
        </w:rPr>
        <w:t>табу;</w:t>
      </w:r>
    </w:p>
    <w:p w:rsidR="00357FD9" w:rsidRPr="00357FD9" w:rsidRDefault="00357FD9" w:rsidP="00357FD9">
      <w:pPr>
        <w:pStyle w:val="a5"/>
        <w:numPr>
          <w:ilvl w:val="0"/>
          <w:numId w:val="3"/>
        </w:numPr>
        <w:tabs>
          <w:tab w:val="left" w:pos="964"/>
        </w:tabs>
        <w:ind w:left="0" w:firstLine="567"/>
        <w:jc w:val="both"/>
        <w:rPr>
          <w:sz w:val="28"/>
          <w:szCs w:val="28"/>
        </w:rPr>
      </w:pP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сұрақтарына</w:t>
      </w:r>
      <w:proofErr w:type="spellEnd"/>
      <w:r w:rsidRPr="00357FD9">
        <w:rPr>
          <w:sz w:val="28"/>
          <w:szCs w:val="28"/>
        </w:rPr>
        <w:t xml:space="preserve"> </w:t>
      </w:r>
      <w:proofErr w:type="spellStart"/>
      <w:r w:rsidRPr="00357FD9">
        <w:rPr>
          <w:sz w:val="28"/>
          <w:szCs w:val="28"/>
        </w:rPr>
        <w:t>оқу</w:t>
      </w:r>
      <w:proofErr w:type="spellEnd"/>
      <w:r w:rsidRPr="00357FD9">
        <w:rPr>
          <w:sz w:val="28"/>
          <w:szCs w:val="28"/>
        </w:rPr>
        <w:t xml:space="preserve"> </w:t>
      </w:r>
      <w:proofErr w:type="spellStart"/>
      <w:r w:rsidRPr="00357FD9">
        <w:rPr>
          <w:sz w:val="28"/>
          <w:szCs w:val="28"/>
        </w:rPr>
        <w:t>әдебиеті</w:t>
      </w:r>
      <w:proofErr w:type="spellEnd"/>
      <w:r w:rsidRPr="00357FD9">
        <w:rPr>
          <w:sz w:val="28"/>
          <w:szCs w:val="28"/>
        </w:rPr>
        <w:t xml:space="preserve"> </w:t>
      </w:r>
      <w:proofErr w:type="spellStart"/>
      <w:r w:rsidRPr="00357FD9">
        <w:rPr>
          <w:sz w:val="28"/>
          <w:szCs w:val="28"/>
        </w:rPr>
        <w:t>бойынша</w:t>
      </w:r>
      <w:proofErr w:type="spellEnd"/>
      <w:r w:rsidRPr="00357FD9">
        <w:rPr>
          <w:spacing w:val="-7"/>
          <w:sz w:val="28"/>
          <w:szCs w:val="28"/>
        </w:rPr>
        <w:t xml:space="preserve"> </w:t>
      </w:r>
      <w:proofErr w:type="spellStart"/>
      <w:r w:rsidRPr="00357FD9">
        <w:rPr>
          <w:sz w:val="28"/>
          <w:szCs w:val="28"/>
        </w:rPr>
        <w:t>дайындалу</w:t>
      </w:r>
      <w:proofErr w:type="spellEnd"/>
      <w:r w:rsidRPr="00357FD9">
        <w:rPr>
          <w:sz w:val="28"/>
          <w:szCs w:val="28"/>
        </w:rPr>
        <w:t>;</w:t>
      </w:r>
    </w:p>
    <w:p w:rsidR="00357FD9" w:rsidRPr="00357FD9" w:rsidRDefault="00357FD9" w:rsidP="00357FD9">
      <w:pPr>
        <w:pStyle w:val="a5"/>
        <w:numPr>
          <w:ilvl w:val="0"/>
          <w:numId w:val="3"/>
        </w:numPr>
        <w:tabs>
          <w:tab w:val="left" w:pos="964"/>
        </w:tabs>
        <w:spacing w:before="1"/>
        <w:ind w:left="0" w:firstLine="567"/>
        <w:jc w:val="both"/>
        <w:rPr>
          <w:sz w:val="28"/>
          <w:szCs w:val="28"/>
        </w:rPr>
      </w:pPr>
      <w:proofErr w:type="spellStart"/>
      <w:r w:rsidRPr="00357FD9">
        <w:rPr>
          <w:sz w:val="28"/>
          <w:szCs w:val="28"/>
        </w:rPr>
        <w:t>Барлық</w:t>
      </w:r>
      <w:proofErr w:type="spellEnd"/>
      <w:r w:rsidRPr="00357FD9">
        <w:rPr>
          <w:sz w:val="28"/>
          <w:szCs w:val="28"/>
        </w:rPr>
        <w:t xml:space="preserve"> </w:t>
      </w:r>
      <w:proofErr w:type="spellStart"/>
      <w:r w:rsidRPr="00357FD9">
        <w:rPr>
          <w:sz w:val="28"/>
          <w:szCs w:val="28"/>
        </w:rPr>
        <w:t>сұрақтар</w:t>
      </w:r>
      <w:proofErr w:type="spellEnd"/>
      <w:r w:rsidRPr="00357FD9">
        <w:rPr>
          <w:sz w:val="28"/>
          <w:szCs w:val="28"/>
        </w:rPr>
        <w:t xml:space="preserve"> </w:t>
      </w:r>
      <w:proofErr w:type="spellStart"/>
      <w:r w:rsidRPr="00357FD9">
        <w:rPr>
          <w:sz w:val="28"/>
          <w:szCs w:val="28"/>
        </w:rPr>
        <w:t>бойынша</w:t>
      </w:r>
      <w:proofErr w:type="spellEnd"/>
      <w:r w:rsidRPr="00357FD9">
        <w:rPr>
          <w:sz w:val="28"/>
          <w:szCs w:val="28"/>
        </w:rPr>
        <w:t xml:space="preserve"> </w:t>
      </w:r>
      <w:proofErr w:type="spellStart"/>
      <w:r w:rsidRPr="00357FD9">
        <w:rPr>
          <w:sz w:val="28"/>
          <w:szCs w:val="28"/>
        </w:rPr>
        <w:t>жауап</w:t>
      </w:r>
      <w:proofErr w:type="spellEnd"/>
      <w:r w:rsidRPr="00357FD9">
        <w:rPr>
          <w:sz w:val="28"/>
          <w:szCs w:val="28"/>
        </w:rPr>
        <w:t xml:space="preserve"> </w:t>
      </w:r>
      <w:proofErr w:type="spellStart"/>
      <w:r w:rsidRPr="00357FD9">
        <w:rPr>
          <w:sz w:val="28"/>
          <w:szCs w:val="28"/>
        </w:rPr>
        <w:t>берудің</w:t>
      </w:r>
      <w:proofErr w:type="spellEnd"/>
      <w:r w:rsidRPr="00357FD9">
        <w:rPr>
          <w:sz w:val="28"/>
          <w:szCs w:val="28"/>
        </w:rPr>
        <w:t xml:space="preserve"> </w:t>
      </w:r>
      <w:proofErr w:type="spellStart"/>
      <w:r w:rsidRPr="00357FD9">
        <w:rPr>
          <w:sz w:val="28"/>
          <w:szCs w:val="28"/>
        </w:rPr>
        <w:t>кең</w:t>
      </w:r>
      <w:proofErr w:type="spellEnd"/>
      <w:r w:rsidRPr="00357FD9">
        <w:rPr>
          <w:sz w:val="28"/>
          <w:szCs w:val="28"/>
        </w:rPr>
        <w:t xml:space="preserve"> </w:t>
      </w:r>
      <w:proofErr w:type="spellStart"/>
      <w:r w:rsidRPr="00357FD9">
        <w:rPr>
          <w:sz w:val="28"/>
          <w:szCs w:val="28"/>
        </w:rPr>
        <w:t>түрдегі</w:t>
      </w:r>
      <w:proofErr w:type="spellEnd"/>
      <w:r w:rsidRPr="00357FD9">
        <w:rPr>
          <w:sz w:val="28"/>
          <w:szCs w:val="28"/>
        </w:rPr>
        <w:t xml:space="preserve"> </w:t>
      </w:r>
      <w:proofErr w:type="spellStart"/>
      <w:r w:rsidRPr="00357FD9">
        <w:rPr>
          <w:sz w:val="28"/>
          <w:szCs w:val="28"/>
        </w:rPr>
        <w:t>жоспарларын</w:t>
      </w:r>
      <w:proofErr w:type="spellEnd"/>
      <w:r w:rsidRPr="00357FD9">
        <w:rPr>
          <w:spacing w:val="-6"/>
          <w:sz w:val="28"/>
          <w:szCs w:val="28"/>
        </w:rPr>
        <w:t xml:space="preserve"> </w:t>
      </w:r>
      <w:proofErr w:type="spellStart"/>
      <w:r w:rsidRPr="00357FD9">
        <w:rPr>
          <w:sz w:val="28"/>
          <w:szCs w:val="28"/>
        </w:rPr>
        <w:t>құру</w:t>
      </w:r>
      <w:proofErr w:type="spellEnd"/>
      <w:r w:rsidRPr="00357FD9">
        <w:rPr>
          <w:sz w:val="28"/>
          <w:szCs w:val="28"/>
        </w:rPr>
        <w:t>;</w:t>
      </w:r>
    </w:p>
    <w:p w:rsidR="00357FD9" w:rsidRPr="00357FD9" w:rsidRDefault="00357FD9" w:rsidP="00357FD9">
      <w:pPr>
        <w:pStyle w:val="a5"/>
        <w:numPr>
          <w:ilvl w:val="0"/>
          <w:numId w:val="3"/>
        </w:numPr>
        <w:tabs>
          <w:tab w:val="left" w:pos="964"/>
        </w:tabs>
        <w:ind w:left="0" w:firstLine="567"/>
        <w:jc w:val="both"/>
        <w:rPr>
          <w:sz w:val="28"/>
          <w:szCs w:val="28"/>
        </w:rPr>
      </w:pPr>
      <w:proofErr w:type="spellStart"/>
      <w:r w:rsidRPr="00357FD9">
        <w:rPr>
          <w:sz w:val="28"/>
          <w:szCs w:val="28"/>
        </w:rPr>
        <w:t>Жауаптардың</w:t>
      </w:r>
      <w:proofErr w:type="spellEnd"/>
      <w:r w:rsidRPr="00357FD9">
        <w:rPr>
          <w:sz w:val="28"/>
          <w:szCs w:val="28"/>
        </w:rPr>
        <w:t xml:space="preserve"> </w:t>
      </w:r>
      <w:proofErr w:type="spellStart"/>
      <w:r w:rsidRPr="00357FD9">
        <w:rPr>
          <w:sz w:val="28"/>
          <w:szCs w:val="28"/>
        </w:rPr>
        <w:t>конспектілерін</w:t>
      </w:r>
      <w:proofErr w:type="spellEnd"/>
      <w:r w:rsidRPr="00357FD9">
        <w:rPr>
          <w:sz w:val="28"/>
          <w:szCs w:val="28"/>
        </w:rPr>
        <w:t xml:space="preserve"> </w:t>
      </w:r>
      <w:proofErr w:type="spellStart"/>
      <w:r w:rsidRPr="00357FD9">
        <w:rPr>
          <w:sz w:val="28"/>
          <w:szCs w:val="28"/>
        </w:rPr>
        <w:t>дайындау</w:t>
      </w:r>
      <w:proofErr w:type="spellEnd"/>
      <w:r w:rsidRPr="00357FD9">
        <w:rPr>
          <w:sz w:val="28"/>
          <w:szCs w:val="28"/>
        </w:rPr>
        <w:t>.</w:t>
      </w:r>
    </w:p>
    <w:p w:rsidR="00357FD9" w:rsidRPr="00357FD9" w:rsidRDefault="00357FD9" w:rsidP="00357FD9">
      <w:pPr>
        <w:pStyle w:val="a3"/>
        <w:ind w:firstLine="567"/>
        <w:jc w:val="both"/>
        <w:rPr>
          <w:sz w:val="28"/>
          <w:szCs w:val="28"/>
        </w:rPr>
      </w:pPr>
    </w:p>
    <w:p w:rsidR="00357FD9" w:rsidRPr="00357FD9" w:rsidRDefault="00357FD9" w:rsidP="00357FD9">
      <w:pPr>
        <w:pStyle w:val="a3"/>
        <w:spacing w:before="4"/>
        <w:ind w:firstLine="567"/>
        <w:jc w:val="both"/>
        <w:rPr>
          <w:sz w:val="28"/>
          <w:szCs w:val="28"/>
        </w:rPr>
      </w:pPr>
    </w:p>
    <w:p w:rsidR="003B16EB" w:rsidRDefault="003B16EB" w:rsidP="00357FD9">
      <w:pPr>
        <w:pStyle w:val="1"/>
        <w:ind w:left="0" w:firstLine="567"/>
        <w:rPr>
          <w:sz w:val="28"/>
          <w:szCs w:val="28"/>
        </w:rPr>
      </w:pPr>
    </w:p>
    <w:p w:rsidR="00357FD9" w:rsidRPr="00357FD9" w:rsidRDefault="00357FD9" w:rsidP="00357FD9">
      <w:pPr>
        <w:pStyle w:val="1"/>
        <w:ind w:left="0" w:firstLine="567"/>
        <w:rPr>
          <w:sz w:val="28"/>
          <w:szCs w:val="28"/>
        </w:rPr>
      </w:pPr>
      <w:r w:rsidRPr="00357FD9">
        <w:rPr>
          <w:sz w:val="28"/>
          <w:szCs w:val="28"/>
        </w:rPr>
        <w:t>ӘДЕБИЕТТЕР ТІЗІМІ</w:t>
      </w:r>
    </w:p>
    <w:p w:rsidR="00357FD9" w:rsidRPr="00357FD9" w:rsidRDefault="00357FD9" w:rsidP="00357FD9">
      <w:pPr>
        <w:pStyle w:val="a3"/>
        <w:ind w:firstLine="567"/>
        <w:jc w:val="both"/>
        <w:rPr>
          <w:b/>
          <w:sz w:val="28"/>
          <w:szCs w:val="28"/>
        </w:rPr>
      </w:pPr>
    </w:p>
    <w:p w:rsidR="00357FD9" w:rsidRPr="00357FD9" w:rsidRDefault="00357FD9" w:rsidP="00357FD9">
      <w:pPr>
        <w:spacing w:before="1"/>
        <w:ind w:right="1957" w:firstLine="567"/>
        <w:jc w:val="center"/>
        <w:rPr>
          <w:b/>
          <w:sz w:val="28"/>
          <w:szCs w:val="28"/>
        </w:rPr>
      </w:pPr>
      <w:proofErr w:type="spellStart"/>
      <w:r w:rsidRPr="00357FD9">
        <w:rPr>
          <w:b/>
          <w:sz w:val="28"/>
          <w:szCs w:val="28"/>
        </w:rPr>
        <w:t>Негізгі</w:t>
      </w:r>
      <w:proofErr w:type="spellEnd"/>
      <w:r w:rsidRPr="00357FD9">
        <w:rPr>
          <w:b/>
          <w:sz w:val="28"/>
          <w:szCs w:val="28"/>
        </w:rPr>
        <w:t>:</w:t>
      </w:r>
    </w:p>
    <w:p w:rsidR="00357FD9" w:rsidRPr="00357FD9" w:rsidRDefault="00357FD9" w:rsidP="00357FD9">
      <w:pPr>
        <w:pStyle w:val="a3"/>
        <w:spacing w:before="6"/>
        <w:ind w:firstLine="567"/>
        <w:jc w:val="both"/>
        <w:rPr>
          <w:b/>
          <w:sz w:val="28"/>
          <w:szCs w:val="28"/>
        </w:rPr>
      </w:pPr>
    </w:p>
    <w:p w:rsidR="00357FD9" w:rsidRPr="00357FD9" w:rsidRDefault="00357FD9" w:rsidP="00357FD9">
      <w:pPr>
        <w:pStyle w:val="a5"/>
        <w:numPr>
          <w:ilvl w:val="0"/>
          <w:numId w:val="2"/>
        </w:numPr>
        <w:tabs>
          <w:tab w:val="left" w:pos="1215"/>
          <w:tab w:val="left" w:pos="1216"/>
        </w:tabs>
        <w:ind w:left="0" w:firstLine="567"/>
        <w:jc w:val="both"/>
        <w:rPr>
          <w:sz w:val="28"/>
          <w:szCs w:val="28"/>
        </w:rPr>
      </w:pPr>
      <w:proofErr w:type="spellStart"/>
      <w:r w:rsidRPr="00357FD9">
        <w:rPr>
          <w:sz w:val="28"/>
          <w:szCs w:val="28"/>
        </w:rPr>
        <w:t>Жәкішев</w:t>
      </w:r>
      <w:proofErr w:type="spellEnd"/>
      <w:r w:rsidRPr="00357FD9">
        <w:rPr>
          <w:sz w:val="28"/>
          <w:szCs w:val="28"/>
        </w:rPr>
        <w:t xml:space="preserve"> Е. </w:t>
      </w:r>
      <w:proofErr w:type="spellStart"/>
      <w:r w:rsidRPr="00357FD9">
        <w:rPr>
          <w:sz w:val="28"/>
          <w:szCs w:val="28"/>
        </w:rPr>
        <w:t>Криминалистикалық</w:t>
      </w:r>
      <w:proofErr w:type="spellEnd"/>
      <w:r w:rsidRPr="00357FD9">
        <w:rPr>
          <w:sz w:val="28"/>
          <w:szCs w:val="28"/>
        </w:rPr>
        <w:t xml:space="preserve"> тактика.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Жеті</w:t>
      </w:r>
      <w:proofErr w:type="spellEnd"/>
      <w:r w:rsidRPr="00357FD9">
        <w:rPr>
          <w:sz w:val="28"/>
          <w:szCs w:val="28"/>
        </w:rPr>
        <w:t xml:space="preserve"> </w:t>
      </w:r>
      <w:proofErr w:type="spellStart"/>
      <w:r w:rsidRPr="00357FD9">
        <w:rPr>
          <w:sz w:val="28"/>
          <w:szCs w:val="28"/>
        </w:rPr>
        <w:t>жарғы</w:t>
      </w:r>
      <w:proofErr w:type="spellEnd"/>
      <w:r w:rsidRPr="00357FD9">
        <w:rPr>
          <w:sz w:val="28"/>
          <w:szCs w:val="28"/>
        </w:rPr>
        <w:t>, 2007.- 92</w:t>
      </w:r>
      <w:r w:rsidRPr="00357FD9">
        <w:rPr>
          <w:spacing w:val="-9"/>
          <w:sz w:val="28"/>
          <w:szCs w:val="28"/>
        </w:rPr>
        <w:t xml:space="preserve"> </w:t>
      </w:r>
      <w:r w:rsidRPr="00357FD9">
        <w:rPr>
          <w:sz w:val="28"/>
          <w:szCs w:val="28"/>
        </w:rPr>
        <w:t>бет.</w:t>
      </w:r>
    </w:p>
    <w:p w:rsidR="00357FD9" w:rsidRPr="00357FD9" w:rsidRDefault="00357FD9" w:rsidP="00357FD9">
      <w:pPr>
        <w:pStyle w:val="a5"/>
        <w:numPr>
          <w:ilvl w:val="0"/>
          <w:numId w:val="2"/>
        </w:numPr>
        <w:tabs>
          <w:tab w:val="left" w:pos="1215"/>
          <w:tab w:val="left" w:pos="1216"/>
        </w:tabs>
        <w:ind w:left="0" w:right="569" w:firstLine="567"/>
        <w:jc w:val="both"/>
        <w:rPr>
          <w:sz w:val="28"/>
          <w:szCs w:val="28"/>
        </w:rPr>
      </w:pPr>
      <w:proofErr w:type="spellStart"/>
      <w:r w:rsidRPr="00357FD9">
        <w:rPr>
          <w:sz w:val="28"/>
          <w:szCs w:val="28"/>
        </w:rPr>
        <w:t>Жәкішев</w:t>
      </w:r>
      <w:proofErr w:type="spellEnd"/>
      <w:r w:rsidRPr="00357FD9">
        <w:rPr>
          <w:sz w:val="28"/>
          <w:szCs w:val="28"/>
        </w:rPr>
        <w:t xml:space="preserve"> Е.Ғ., </w:t>
      </w:r>
      <w:proofErr w:type="spellStart"/>
      <w:r w:rsidRPr="00357FD9">
        <w:rPr>
          <w:sz w:val="28"/>
          <w:szCs w:val="28"/>
        </w:rPr>
        <w:t>Исаев</w:t>
      </w:r>
      <w:proofErr w:type="spellEnd"/>
      <w:r w:rsidRPr="00357FD9">
        <w:rPr>
          <w:sz w:val="28"/>
          <w:szCs w:val="28"/>
        </w:rPr>
        <w:t xml:space="preserve"> Ә.А., </w:t>
      </w:r>
      <w:proofErr w:type="spellStart"/>
      <w:r w:rsidRPr="00357FD9">
        <w:rPr>
          <w:sz w:val="28"/>
          <w:szCs w:val="28"/>
        </w:rPr>
        <w:t>Найманова</w:t>
      </w:r>
      <w:proofErr w:type="spellEnd"/>
      <w:r w:rsidRPr="00357FD9">
        <w:rPr>
          <w:sz w:val="28"/>
          <w:szCs w:val="28"/>
        </w:rPr>
        <w:t xml:space="preserve"> Г.Х., </w:t>
      </w:r>
      <w:proofErr w:type="spellStart"/>
      <w:r w:rsidRPr="00357FD9">
        <w:rPr>
          <w:sz w:val="28"/>
          <w:szCs w:val="28"/>
        </w:rPr>
        <w:t>Тапалова</w:t>
      </w:r>
      <w:proofErr w:type="spellEnd"/>
      <w:r w:rsidRPr="00357FD9">
        <w:rPr>
          <w:sz w:val="28"/>
          <w:szCs w:val="28"/>
        </w:rPr>
        <w:t xml:space="preserve"> Р.Б., </w:t>
      </w:r>
      <w:proofErr w:type="spellStart"/>
      <w:r w:rsidRPr="00357FD9">
        <w:rPr>
          <w:sz w:val="28"/>
          <w:szCs w:val="28"/>
        </w:rPr>
        <w:t>Темірболат</w:t>
      </w:r>
      <w:proofErr w:type="spellEnd"/>
      <w:r w:rsidRPr="00357FD9">
        <w:rPr>
          <w:sz w:val="28"/>
          <w:szCs w:val="28"/>
        </w:rPr>
        <w:t xml:space="preserve"> Н.С. </w:t>
      </w:r>
      <w:proofErr w:type="spellStart"/>
      <w:r w:rsidRPr="00357FD9">
        <w:rPr>
          <w:sz w:val="28"/>
          <w:szCs w:val="28"/>
        </w:rPr>
        <w:t>Криминалистика</w:t>
      </w:r>
      <w:proofErr w:type="spellEnd"/>
      <w:r w:rsidRPr="00357FD9">
        <w:rPr>
          <w:sz w:val="28"/>
          <w:szCs w:val="28"/>
        </w:rPr>
        <w:t xml:space="preserve">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Қазақ</w:t>
      </w:r>
      <w:proofErr w:type="spellEnd"/>
      <w:r w:rsidRPr="00357FD9">
        <w:rPr>
          <w:sz w:val="28"/>
          <w:szCs w:val="28"/>
        </w:rPr>
        <w:t xml:space="preserve"> </w:t>
      </w:r>
      <w:proofErr w:type="spellStart"/>
      <w:r w:rsidRPr="00357FD9">
        <w:rPr>
          <w:sz w:val="28"/>
          <w:szCs w:val="28"/>
        </w:rPr>
        <w:t>университеті</w:t>
      </w:r>
      <w:proofErr w:type="spellEnd"/>
      <w:r w:rsidRPr="00357FD9">
        <w:rPr>
          <w:sz w:val="28"/>
          <w:szCs w:val="28"/>
        </w:rPr>
        <w:t>, 2009.- 396</w:t>
      </w:r>
      <w:r w:rsidRPr="00357FD9">
        <w:rPr>
          <w:spacing w:val="-2"/>
          <w:sz w:val="28"/>
          <w:szCs w:val="28"/>
        </w:rPr>
        <w:t xml:space="preserve"> </w:t>
      </w:r>
      <w:r w:rsidRPr="00357FD9">
        <w:rPr>
          <w:sz w:val="28"/>
          <w:szCs w:val="28"/>
        </w:rPr>
        <w:t>бет.</w:t>
      </w:r>
    </w:p>
    <w:p w:rsidR="00357FD9" w:rsidRPr="00357FD9" w:rsidRDefault="00357FD9" w:rsidP="00357FD9">
      <w:pPr>
        <w:pStyle w:val="a5"/>
        <w:numPr>
          <w:ilvl w:val="0"/>
          <w:numId w:val="2"/>
        </w:numPr>
        <w:tabs>
          <w:tab w:val="left" w:pos="1215"/>
          <w:tab w:val="left" w:pos="1216"/>
          <w:tab w:val="left" w:pos="2562"/>
          <w:tab w:val="left" w:pos="3023"/>
          <w:tab w:val="left" w:pos="4926"/>
          <w:tab w:val="left" w:pos="5552"/>
          <w:tab w:val="left" w:pos="6173"/>
          <w:tab w:val="left" w:pos="6970"/>
          <w:tab w:val="left" w:pos="7646"/>
          <w:tab w:val="left" w:pos="8904"/>
          <w:tab w:val="left" w:pos="9237"/>
        </w:tabs>
        <w:ind w:left="0" w:right="566" w:firstLine="567"/>
        <w:jc w:val="both"/>
        <w:rPr>
          <w:sz w:val="28"/>
          <w:szCs w:val="28"/>
        </w:rPr>
      </w:pPr>
      <w:r w:rsidRPr="00357FD9">
        <w:rPr>
          <w:sz w:val="28"/>
          <w:szCs w:val="28"/>
        </w:rPr>
        <w:t>Практикум</w:t>
      </w:r>
      <w:r w:rsidRPr="00357FD9">
        <w:rPr>
          <w:sz w:val="28"/>
          <w:szCs w:val="28"/>
        </w:rPr>
        <w:tab/>
        <w:t>по</w:t>
      </w:r>
      <w:r w:rsidRPr="00357FD9">
        <w:rPr>
          <w:sz w:val="28"/>
          <w:szCs w:val="28"/>
        </w:rPr>
        <w:tab/>
      </w:r>
      <w:proofErr w:type="spellStart"/>
      <w:r w:rsidRPr="00357FD9">
        <w:rPr>
          <w:sz w:val="28"/>
          <w:szCs w:val="28"/>
        </w:rPr>
        <w:t>криминалистике</w:t>
      </w:r>
      <w:proofErr w:type="spellEnd"/>
      <w:r w:rsidRPr="00357FD9">
        <w:rPr>
          <w:sz w:val="28"/>
          <w:szCs w:val="28"/>
        </w:rPr>
        <w:tab/>
      </w:r>
      <w:proofErr w:type="spellStart"/>
      <w:r w:rsidRPr="00357FD9">
        <w:rPr>
          <w:sz w:val="28"/>
          <w:szCs w:val="28"/>
        </w:rPr>
        <w:t>Под</w:t>
      </w:r>
      <w:proofErr w:type="spellEnd"/>
      <w:r w:rsidRPr="00357FD9">
        <w:rPr>
          <w:sz w:val="28"/>
          <w:szCs w:val="28"/>
        </w:rPr>
        <w:tab/>
        <w:t>ред.</w:t>
      </w:r>
      <w:r w:rsidRPr="00357FD9">
        <w:rPr>
          <w:sz w:val="28"/>
          <w:szCs w:val="28"/>
        </w:rPr>
        <w:tab/>
        <w:t>проф.</w:t>
      </w:r>
      <w:r w:rsidRPr="00357FD9">
        <w:rPr>
          <w:sz w:val="28"/>
          <w:szCs w:val="28"/>
        </w:rPr>
        <w:tab/>
        <w:t>Н.П.</w:t>
      </w:r>
      <w:r w:rsidRPr="00357FD9">
        <w:rPr>
          <w:sz w:val="28"/>
          <w:szCs w:val="28"/>
        </w:rPr>
        <w:tab/>
      </w:r>
      <w:proofErr w:type="spellStart"/>
      <w:r w:rsidRPr="00357FD9">
        <w:rPr>
          <w:sz w:val="28"/>
          <w:szCs w:val="28"/>
        </w:rPr>
        <w:t>Яблокова</w:t>
      </w:r>
      <w:proofErr w:type="spellEnd"/>
      <w:r w:rsidRPr="00357FD9">
        <w:rPr>
          <w:sz w:val="28"/>
          <w:szCs w:val="28"/>
        </w:rPr>
        <w:t>.</w:t>
      </w:r>
      <w:r w:rsidRPr="00357FD9">
        <w:rPr>
          <w:sz w:val="28"/>
          <w:szCs w:val="28"/>
        </w:rPr>
        <w:tab/>
        <w:t>–</w:t>
      </w:r>
      <w:r w:rsidRPr="00357FD9">
        <w:rPr>
          <w:sz w:val="28"/>
          <w:szCs w:val="28"/>
        </w:rPr>
        <w:tab/>
      </w:r>
      <w:r w:rsidRPr="00357FD9">
        <w:rPr>
          <w:spacing w:val="-6"/>
          <w:sz w:val="28"/>
          <w:szCs w:val="28"/>
        </w:rPr>
        <w:t xml:space="preserve">М.: </w:t>
      </w:r>
      <w:proofErr w:type="spellStart"/>
      <w:r w:rsidRPr="00357FD9">
        <w:rPr>
          <w:sz w:val="28"/>
          <w:szCs w:val="28"/>
        </w:rPr>
        <w:t>Издательство</w:t>
      </w:r>
      <w:proofErr w:type="spellEnd"/>
      <w:r w:rsidRPr="00357FD9">
        <w:rPr>
          <w:sz w:val="28"/>
          <w:szCs w:val="28"/>
        </w:rPr>
        <w:t xml:space="preserve"> БЕК, 2005. – 503</w:t>
      </w:r>
      <w:r w:rsidRPr="00357FD9">
        <w:rPr>
          <w:spacing w:val="-1"/>
          <w:sz w:val="28"/>
          <w:szCs w:val="28"/>
        </w:rPr>
        <w:t xml:space="preserve"> </w:t>
      </w:r>
      <w:r w:rsidRPr="00357FD9">
        <w:rPr>
          <w:sz w:val="28"/>
          <w:szCs w:val="28"/>
        </w:rPr>
        <w:t>с.</w:t>
      </w:r>
    </w:p>
    <w:p w:rsidR="00357FD9" w:rsidRPr="00357FD9" w:rsidRDefault="00357FD9" w:rsidP="00357FD9">
      <w:pPr>
        <w:pStyle w:val="a5"/>
        <w:numPr>
          <w:ilvl w:val="0"/>
          <w:numId w:val="2"/>
        </w:numPr>
        <w:tabs>
          <w:tab w:val="left" w:pos="1215"/>
          <w:tab w:val="left" w:pos="1216"/>
        </w:tabs>
        <w:spacing w:before="1"/>
        <w:ind w:left="0" w:right="571" w:firstLine="567"/>
        <w:jc w:val="both"/>
        <w:rPr>
          <w:sz w:val="28"/>
          <w:szCs w:val="28"/>
        </w:rPr>
      </w:pPr>
      <w:proofErr w:type="spellStart"/>
      <w:r w:rsidRPr="00357FD9">
        <w:rPr>
          <w:sz w:val="28"/>
          <w:szCs w:val="28"/>
        </w:rPr>
        <w:t>Гинзбург</w:t>
      </w:r>
      <w:proofErr w:type="spellEnd"/>
      <w:r w:rsidRPr="00357FD9">
        <w:rPr>
          <w:sz w:val="28"/>
          <w:szCs w:val="28"/>
        </w:rPr>
        <w:t xml:space="preserve"> А. Я., </w:t>
      </w:r>
      <w:proofErr w:type="spellStart"/>
      <w:r w:rsidRPr="00357FD9">
        <w:rPr>
          <w:sz w:val="28"/>
          <w:szCs w:val="28"/>
        </w:rPr>
        <w:t>Поврезнок</w:t>
      </w:r>
      <w:proofErr w:type="spellEnd"/>
      <w:r w:rsidRPr="00357FD9">
        <w:rPr>
          <w:sz w:val="28"/>
          <w:szCs w:val="28"/>
        </w:rPr>
        <w:t xml:space="preserve"> Г. И., </w:t>
      </w:r>
      <w:proofErr w:type="spellStart"/>
      <w:r w:rsidRPr="00357FD9">
        <w:rPr>
          <w:sz w:val="28"/>
          <w:szCs w:val="28"/>
        </w:rPr>
        <w:t>Оганов</w:t>
      </w:r>
      <w:proofErr w:type="spellEnd"/>
      <w:r w:rsidRPr="00357FD9">
        <w:rPr>
          <w:sz w:val="28"/>
          <w:szCs w:val="28"/>
        </w:rPr>
        <w:t xml:space="preserve"> Н. И., </w:t>
      </w:r>
      <w:proofErr w:type="spellStart"/>
      <w:r w:rsidRPr="00357FD9">
        <w:rPr>
          <w:sz w:val="28"/>
          <w:szCs w:val="28"/>
        </w:rPr>
        <w:t>Криминалистика</w:t>
      </w:r>
      <w:proofErr w:type="spellEnd"/>
      <w:r w:rsidRPr="00357FD9">
        <w:rPr>
          <w:sz w:val="28"/>
          <w:szCs w:val="28"/>
        </w:rPr>
        <w:t xml:space="preserve">: </w:t>
      </w:r>
      <w:proofErr w:type="spellStart"/>
      <w:r w:rsidRPr="00357FD9">
        <w:rPr>
          <w:sz w:val="28"/>
          <w:szCs w:val="28"/>
        </w:rPr>
        <w:t>рекомендации</w:t>
      </w:r>
      <w:proofErr w:type="spellEnd"/>
      <w:r w:rsidRPr="00357FD9">
        <w:rPr>
          <w:sz w:val="28"/>
          <w:szCs w:val="28"/>
        </w:rPr>
        <w:t xml:space="preserve"> к </w:t>
      </w:r>
      <w:proofErr w:type="spellStart"/>
      <w:r w:rsidRPr="00357FD9">
        <w:rPr>
          <w:sz w:val="28"/>
          <w:szCs w:val="28"/>
        </w:rPr>
        <w:t>раскрытию</w:t>
      </w:r>
      <w:proofErr w:type="spellEnd"/>
      <w:r w:rsidRPr="00357FD9">
        <w:rPr>
          <w:sz w:val="28"/>
          <w:szCs w:val="28"/>
        </w:rPr>
        <w:t xml:space="preserve"> </w:t>
      </w:r>
      <w:proofErr w:type="spellStart"/>
      <w:r w:rsidRPr="00357FD9">
        <w:rPr>
          <w:sz w:val="28"/>
          <w:szCs w:val="28"/>
        </w:rPr>
        <w:t>преступлений.-</w:t>
      </w:r>
      <w:proofErr w:type="spellEnd"/>
      <w:r w:rsidRPr="00357FD9">
        <w:rPr>
          <w:sz w:val="28"/>
          <w:szCs w:val="28"/>
        </w:rPr>
        <w:t xml:space="preserve">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Жеті</w:t>
      </w:r>
      <w:proofErr w:type="spellEnd"/>
      <w:r w:rsidRPr="00357FD9">
        <w:rPr>
          <w:sz w:val="28"/>
          <w:szCs w:val="28"/>
        </w:rPr>
        <w:t xml:space="preserve"> </w:t>
      </w:r>
      <w:proofErr w:type="spellStart"/>
      <w:r w:rsidRPr="00357FD9">
        <w:rPr>
          <w:sz w:val="28"/>
          <w:szCs w:val="28"/>
        </w:rPr>
        <w:t>жарғы</w:t>
      </w:r>
      <w:proofErr w:type="spellEnd"/>
      <w:r w:rsidRPr="00357FD9">
        <w:rPr>
          <w:sz w:val="28"/>
          <w:szCs w:val="28"/>
        </w:rPr>
        <w:t>, 2005. – 352</w:t>
      </w:r>
      <w:r w:rsidRPr="00357FD9">
        <w:rPr>
          <w:spacing w:val="-3"/>
          <w:sz w:val="28"/>
          <w:szCs w:val="28"/>
        </w:rPr>
        <w:t xml:space="preserve"> </w:t>
      </w:r>
      <w:r w:rsidRPr="00357FD9">
        <w:rPr>
          <w:sz w:val="28"/>
          <w:szCs w:val="28"/>
        </w:rPr>
        <w:t>с.</w:t>
      </w:r>
    </w:p>
    <w:p w:rsidR="00357FD9" w:rsidRPr="00357FD9" w:rsidRDefault="00357FD9" w:rsidP="00357FD9">
      <w:pPr>
        <w:pStyle w:val="a5"/>
        <w:numPr>
          <w:ilvl w:val="0"/>
          <w:numId w:val="2"/>
        </w:numPr>
        <w:tabs>
          <w:tab w:val="left" w:pos="1215"/>
          <w:tab w:val="left" w:pos="1216"/>
        </w:tabs>
        <w:ind w:left="0" w:right="568" w:firstLine="567"/>
        <w:jc w:val="both"/>
        <w:rPr>
          <w:sz w:val="28"/>
          <w:szCs w:val="28"/>
        </w:rPr>
      </w:pPr>
      <w:proofErr w:type="spellStart"/>
      <w:r w:rsidRPr="00357FD9">
        <w:rPr>
          <w:sz w:val="28"/>
          <w:szCs w:val="28"/>
        </w:rPr>
        <w:t>Гинзбург</w:t>
      </w:r>
      <w:proofErr w:type="spellEnd"/>
      <w:r w:rsidRPr="00357FD9">
        <w:rPr>
          <w:sz w:val="28"/>
          <w:szCs w:val="28"/>
        </w:rPr>
        <w:t xml:space="preserve"> А. Я., </w:t>
      </w:r>
      <w:proofErr w:type="spellStart"/>
      <w:r w:rsidRPr="00357FD9">
        <w:rPr>
          <w:sz w:val="28"/>
          <w:szCs w:val="28"/>
        </w:rPr>
        <w:t>Поврезнюк</w:t>
      </w:r>
      <w:proofErr w:type="spellEnd"/>
      <w:r w:rsidRPr="00357FD9">
        <w:rPr>
          <w:sz w:val="28"/>
          <w:szCs w:val="28"/>
        </w:rPr>
        <w:t xml:space="preserve"> Г. И., Калинин А. В. </w:t>
      </w:r>
      <w:proofErr w:type="spellStart"/>
      <w:r w:rsidRPr="00357FD9">
        <w:rPr>
          <w:sz w:val="28"/>
          <w:szCs w:val="28"/>
        </w:rPr>
        <w:t>Справочник</w:t>
      </w:r>
      <w:proofErr w:type="spellEnd"/>
      <w:r w:rsidRPr="00357FD9">
        <w:rPr>
          <w:sz w:val="28"/>
          <w:szCs w:val="28"/>
        </w:rPr>
        <w:t xml:space="preserve"> </w:t>
      </w:r>
      <w:proofErr w:type="spellStart"/>
      <w:r w:rsidRPr="00357FD9">
        <w:rPr>
          <w:sz w:val="28"/>
          <w:szCs w:val="28"/>
        </w:rPr>
        <w:t>следователя</w:t>
      </w:r>
      <w:proofErr w:type="spellEnd"/>
      <w:r w:rsidRPr="00357FD9">
        <w:rPr>
          <w:sz w:val="28"/>
          <w:szCs w:val="28"/>
        </w:rPr>
        <w:t xml:space="preserve">. – </w:t>
      </w:r>
      <w:proofErr w:type="spellStart"/>
      <w:r w:rsidRPr="00357FD9">
        <w:rPr>
          <w:sz w:val="28"/>
          <w:szCs w:val="28"/>
        </w:rPr>
        <w:t>Алматы</w:t>
      </w:r>
      <w:proofErr w:type="spellEnd"/>
      <w:r w:rsidRPr="00357FD9">
        <w:rPr>
          <w:sz w:val="28"/>
          <w:szCs w:val="28"/>
        </w:rPr>
        <w:t xml:space="preserve">; ТОО </w:t>
      </w:r>
      <w:proofErr w:type="spellStart"/>
      <w:r w:rsidRPr="00357FD9">
        <w:rPr>
          <w:sz w:val="28"/>
          <w:szCs w:val="28"/>
        </w:rPr>
        <w:t>Аян</w:t>
      </w:r>
      <w:proofErr w:type="spellEnd"/>
      <w:r w:rsidRPr="00357FD9">
        <w:rPr>
          <w:sz w:val="28"/>
          <w:szCs w:val="28"/>
        </w:rPr>
        <w:t xml:space="preserve"> </w:t>
      </w:r>
      <w:proofErr w:type="spellStart"/>
      <w:r w:rsidRPr="00357FD9">
        <w:rPr>
          <w:sz w:val="28"/>
          <w:szCs w:val="28"/>
        </w:rPr>
        <w:t>Эдет</w:t>
      </w:r>
      <w:proofErr w:type="spellEnd"/>
      <w:r w:rsidRPr="00357FD9">
        <w:rPr>
          <w:sz w:val="28"/>
          <w:szCs w:val="28"/>
        </w:rPr>
        <w:t>, 2008 г., 400</w:t>
      </w:r>
      <w:r w:rsidRPr="00357FD9">
        <w:rPr>
          <w:spacing w:val="-3"/>
          <w:sz w:val="28"/>
          <w:szCs w:val="28"/>
        </w:rPr>
        <w:t xml:space="preserve"> </w:t>
      </w:r>
      <w:r w:rsidRPr="00357FD9">
        <w:rPr>
          <w:sz w:val="28"/>
          <w:szCs w:val="28"/>
        </w:rPr>
        <w:t>с.</w:t>
      </w:r>
    </w:p>
    <w:p w:rsidR="00357FD9" w:rsidRPr="00357FD9" w:rsidRDefault="00357FD9" w:rsidP="00357FD9">
      <w:pPr>
        <w:pStyle w:val="a3"/>
        <w:spacing w:before="5"/>
        <w:ind w:firstLine="567"/>
        <w:jc w:val="both"/>
        <w:rPr>
          <w:sz w:val="28"/>
          <w:szCs w:val="28"/>
        </w:rPr>
      </w:pPr>
    </w:p>
    <w:p w:rsidR="00357FD9" w:rsidRPr="00357FD9" w:rsidRDefault="00357FD9" w:rsidP="00357FD9">
      <w:pPr>
        <w:pStyle w:val="1"/>
        <w:ind w:left="0" w:firstLine="567"/>
        <w:rPr>
          <w:sz w:val="28"/>
          <w:szCs w:val="28"/>
        </w:rPr>
      </w:pPr>
      <w:proofErr w:type="spellStart"/>
      <w:r w:rsidRPr="00357FD9">
        <w:rPr>
          <w:sz w:val="28"/>
          <w:szCs w:val="28"/>
        </w:rPr>
        <w:t>Қосымша</w:t>
      </w:r>
      <w:proofErr w:type="spellEnd"/>
      <w:r w:rsidRPr="00357FD9">
        <w:rPr>
          <w:sz w:val="28"/>
          <w:szCs w:val="28"/>
        </w:rPr>
        <w:t>:</w:t>
      </w:r>
    </w:p>
    <w:p w:rsidR="00357FD9" w:rsidRPr="00357FD9" w:rsidRDefault="00357FD9" w:rsidP="00357FD9">
      <w:pPr>
        <w:pStyle w:val="a3"/>
        <w:spacing w:before="6"/>
        <w:ind w:firstLine="567"/>
        <w:jc w:val="both"/>
        <w:rPr>
          <w:b/>
          <w:sz w:val="28"/>
          <w:szCs w:val="28"/>
        </w:rPr>
      </w:pPr>
    </w:p>
    <w:p w:rsidR="00357FD9" w:rsidRPr="00357FD9" w:rsidRDefault="00357FD9" w:rsidP="00357FD9">
      <w:pPr>
        <w:pStyle w:val="a5"/>
        <w:numPr>
          <w:ilvl w:val="0"/>
          <w:numId w:val="1"/>
        </w:numPr>
        <w:tabs>
          <w:tab w:val="left" w:pos="1215"/>
          <w:tab w:val="left" w:pos="1216"/>
        </w:tabs>
        <w:spacing w:before="1"/>
        <w:ind w:left="0" w:right="565" w:firstLine="567"/>
        <w:jc w:val="both"/>
        <w:rPr>
          <w:sz w:val="28"/>
          <w:szCs w:val="28"/>
        </w:rPr>
      </w:pPr>
      <w:proofErr w:type="spellStart"/>
      <w:r w:rsidRPr="00357FD9">
        <w:rPr>
          <w:sz w:val="28"/>
          <w:szCs w:val="28"/>
        </w:rPr>
        <w:t>Нұрмашев</w:t>
      </w:r>
      <w:proofErr w:type="spellEnd"/>
      <w:r w:rsidRPr="00357FD9">
        <w:rPr>
          <w:sz w:val="28"/>
          <w:szCs w:val="28"/>
        </w:rPr>
        <w:t xml:space="preserve"> Ү.Ӛ. </w:t>
      </w:r>
      <w:proofErr w:type="spellStart"/>
      <w:r w:rsidRPr="00357FD9">
        <w:rPr>
          <w:sz w:val="28"/>
          <w:szCs w:val="28"/>
        </w:rPr>
        <w:t>Қазақстан</w:t>
      </w:r>
      <w:proofErr w:type="spellEnd"/>
      <w:r w:rsidRPr="00357FD9">
        <w:rPr>
          <w:sz w:val="28"/>
          <w:szCs w:val="28"/>
        </w:rPr>
        <w:t xml:space="preserve"> </w:t>
      </w:r>
      <w:proofErr w:type="spellStart"/>
      <w:r w:rsidRPr="00357FD9">
        <w:rPr>
          <w:sz w:val="28"/>
          <w:szCs w:val="28"/>
        </w:rPr>
        <w:t>Республикасының</w:t>
      </w:r>
      <w:proofErr w:type="spellEnd"/>
      <w:r w:rsidRPr="00357FD9">
        <w:rPr>
          <w:sz w:val="28"/>
          <w:szCs w:val="28"/>
        </w:rPr>
        <w:t xml:space="preserve"> </w:t>
      </w:r>
      <w:proofErr w:type="spellStart"/>
      <w:r w:rsidRPr="00357FD9">
        <w:rPr>
          <w:sz w:val="28"/>
          <w:szCs w:val="28"/>
        </w:rPr>
        <w:t>Қылмысттық</w:t>
      </w:r>
      <w:proofErr w:type="spellEnd"/>
      <w:r w:rsidRPr="00357FD9">
        <w:rPr>
          <w:sz w:val="28"/>
          <w:szCs w:val="28"/>
        </w:rPr>
        <w:t xml:space="preserve"> </w:t>
      </w:r>
      <w:proofErr w:type="spellStart"/>
      <w:r w:rsidRPr="00357FD9">
        <w:rPr>
          <w:sz w:val="28"/>
          <w:szCs w:val="28"/>
        </w:rPr>
        <w:t>іс</w:t>
      </w:r>
      <w:proofErr w:type="spellEnd"/>
      <w:r w:rsidRPr="00357FD9">
        <w:rPr>
          <w:sz w:val="28"/>
          <w:szCs w:val="28"/>
        </w:rPr>
        <w:t xml:space="preserve"> </w:t>
      </w:r>
      <w:proofErr w:type="spellStart"/>
      <w:r w:rsidRPr="00357FD9">
        <w:rPr>
          <w:sz w:val="28"/>
          <w:szCs w:val="28"/>
        </w:rPr>
        <w:t>жүргізу</w:t>
      </w:r>
      <w:proofErr w:type="spellEnd"/>
      <w:r w:rsidRPr="00357FD9">
        <w:rPr>
          <w:sz w:val="28"/>
          <w:szCs w:val="28"/>
        </w:rPr>
        <w:t xml:space="preserve"> </w:t>
      </w:r>
      <w:proofErr w:type="spellStart"/>
      <w:r w:rsidRPr="00357FD9">
        <w:rPr>
          <w:sz w:val="28"/>
          <w:szCs w:val="28"/>
        </w:rPr>
        <w:t>құқығы</w:t>
      </w:r>
      <w:proofErr w:type="spellEnd"/>
      <w:r w:rsidRPr="00357FD9">
        <w:rPr>
          <w:sz w:val="28"/>
          <w:szCs w:val="28"/>
        </w:rPr>
        <w:t xml:space="preserve">. –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Жеті</w:t>
      </w:r>
      <w:proofErr w:type="spellEnd"/>
      <w:r w:rsidRPr="00357FD9">
        <w:rPr>
          <w:sz w:val="28"/>
          <w:szCs w:val="28"/>
        </w:rPr>
        <w:t xml:space="preserve"> </w:t>
      </w:r>
      <w:proofErr w:type="spellStart"/>
      <w:r w:rsidRPr="00357FD9">
        <w:rPr>
          <w:sz w:val="28"/>
          <w:szCs w:val="28"/>
        </w:rPr>
        <w:t>жарғы</w:t>
      </w:r>
      <w:proofErr w:type="spellEnd"/>
      <w:r w:rsidRPr="00357FD9">
        <w:rPr>
          <w:sz w:val="28"/>
          <w:szCs w:val="28"/>
        </w:rPr>
        <w:t>, 2008. – 368 бет.</w:t>
      </w:r>
    </w:p>
    <w:p w:rsidR="00357FD9" w:rsidRPr="00357FD9" w:rsidRDefault="00357FD9" w:rsidP="00357FD9">
      <w:pPr>
        <w:pStyle w:val="a5"/>
        <w:numPr>
          <w:ilvl w:val="0"/>
          <w:numId w:val="1"/>
        </w:numPr>
        <w:tabs>
          <w:tab w:val="left" w:pos="1216"/>
        </w:tabs>
        <w:ind w:left="0" w:right="564" w:firstLine="567"/>
        <w:jc w:val="both"/>
        <w:rPr>
          <w:sz w:val="28"/>
          <w:szCs w:val="28"/>
        </w:rPr>
      </w:pPr>
      <w:proofErr w:type="spellStart"/>
      <w:r w:rsidRPr="00357FD9">
        <w:rPr>
          <w:sz w:val="28"/>
          <w:szCs w:val="28"/>
        </w:rPr>
        <w:t>Қылмыстық</w:t>
      </w:r>
      <w:proofErr w:type="spellEnd"/>
      <w:r w:rsidRPr="00357FD9">
        <w:rPr>
          <w:sz w:val="28"/>
          <w:szCs w:val="28"/>
        </w:rPr>
        <w:t xml:space="preserve"> </w:t>
      </w:r>
      <w:proofErr w:type="spellStart"/>
      <w:r w:rsidRPr="00357FD9">
        <w:rPr>
          <w:sz w:val="28"/>
          <w:szCs w:val="28"/>
        </w:rPr>
        <w:t>іс</w:t>
      </w:r>
      <w:proofErr w:type="spellEnd"/>
      <w:r w:rsidRPr="00357FD9">
        <w:rPr>
          <w:sz w:val="28"/>
          <w:szCs w:val="28"/>
        </w:rPr>
        <w:t xml:space="preserve"> </w:t>
      </w:r>
      <w:proofErr w:type="spellStart"/>
      <w:r w:rsidRPr="00357FD9">
        <w:rPr>
          <w:sz w:val="28"/>
          <w:szCs w:val="28"/>
        </w:rPr>
        <w:t>жүргіземін</w:t>
      </w:r>
      <w:proofErr w:type="spellEnd"/>
      <w:r w:rsidRPr="00357FD9">
        <w:rPr>
          <w:sz w:val="28"/>
          <w:szCs w:val="28"/>
        </w:rPr>
        <w:t xml:space="preserve"> </w:t>
      </w:r>
      <w:proofErr w:type="spellStart"/>
      <w:r w:rsidRPr="00357FD9">
        <w:rPr>
          <w:sz w:val="28"/>
          <w:szCs w:val="28"/>
        </w:rPr>
        <w:t>десең</w:t>
      </w:r>
      <w:proofErr w:type="spellEnd"/>
      <w:r w:rsidRPr="00357FD9">
        <w:rPr>
          <w:sz w:val="28"/>
          <w:szCs w:val="28"/>
        </w:rPr>
        <w:t>... (</w:t>
      </w:r>
      <w:proofErr w:type="spellStart"/>
      <w:r w:rsidRPr="00357FD9">
        <w:rPr>
          <w:sz w:val="28"/>
          <w:szCs w:val="28"/>
        </w:rPr>
        <w:t>қылмыстық</w:t>
      </w:r>
      <w:proofErr w:type="spellEnd"/>
      <w:r w:rsidRPr="00357FD9">
        <w:rPr>
          <w:sz w:val="28"/>
          <w:szCs w:val="28"/>
        </w:rPr>
        <w:t xml:space="preserve"> </w:t>
      </w:r>
      <w:proofErr w:type="spellStart"/>
      <w:r w:rsidRPr="00357FD9">
        <w:rPr>
          <w:sz w:val="28"/>
          <w:szCs w:val="28"/>
        </w:rPr>
        <w:t>іс</w:t>
      </w:r>
      <w:proofErr w:type="spellEnd"/>
      <w:r w:rsidRPr="00357FD9">
        <w:rPr>
          <w:sz w:val="28"/>
          <w:szCs w:val="28"/>
        </w:rPr>
        <w:t xml:space="preserve"> </w:t>
      </w:r>
      <w:proofErr w:type="spellStart"/>
      <w:r w:rsidRPr="00357FD9">
        <w:rPr>
          <w:sz w:val="28"/>
          <w:szCs w:val="28"/>
        </w:rPr>
        <w:t>жүргізу</w:t>
      </w:r>
      <w:proofErr w:type="spellEnd"/>
      <w:r w:rsidRPr="00357FD9">
        <w:rPr>
          <w:sz w:val="28"/>
          <w:szCs w:val="28"/>
        </w:rPr>
        <w:t xml:space="preserve"> </w:t>
      </w:r>
      <w:proofErr w:type="spellStart"/>
      <w:r w:rsidRPr="00357FD9">
        <w:rPr>
          <w:sz w:val="28"/>
          <w:szCs w:val="28"/>
        </w:rPr>
        <w:t>пәні</w:t>
      </w:r>
      <w:proofErr w:type="spellEnd"/>
      <w:r w:rsidRPr="00357FD9">
        <w:rPr>
          <w:sz w:val="28"/>
          <w:szCs w:val="28"/>
        </w:rPr>
        <w:t xml:space="preserve">  </w:t>
      </w:r>
      <w:proofErr w:type="spellStart"/>
      <w:r w:rsidRPr="00357FD9">
        <w:rPr>
          <w:sz w:val="28"/>
          <w:szCs w:val="28"/>
        </w:rPr>
        <w:t>бойынша</w:t>
      </w:r>
      <w:proofErr w:type="spellEnd"/>
      <w:r w:rsidRPr="00357FD9">
        <w:rPr>
          <w:sz w:val="28"/>
          <w:szCs w:val="28"/>
        </w:rPr>
        <w:t xml:space="preserve"> </w:t>
      </w:r>
      <w:proofErr w:type="spellStart"/>
      <w:r w:rsidRPr="00357FD9">
        <w:rPr>
          <w:sz w:val="28"/>
          <w:szCs w:val="28"/>
        </w:rPr>
        <w:t>тәжірбие</w:t>
      </w:r>
      <w:proofErr w:type="spellEnd"/>
      <w:r w:rsidRPr="00357FD9">
        <w:rPr>
          <w:sz w:val="28"/>
          <w:szCs w:val="28"/>
        </w:rPr>
        <w:t xml:space="preserve"> </w:t>
      </w:r>
      <w:proofErr w:type="spellStart"/>
      <w:r w:rsidRPr="00357FD9">
        <w:rPr>
          <w:sz w:val="28"/>
          <w:szCs w:val="28"/>
        </w:rPr>
        <w:t>сабақтарына</w:t>
      </w:r>
      <w:proofErr w:type="spellEnd"/>
      <w:r w:rsidRPr="00357FD9">
        <w:rPr>
          <w:sz w:val="28"/>
          <w:szCs w:val="28"/>
        </w:rPr>
        <w:t xml:space="preserve"> </w:t>
      </w:r>
      <w:proofErr w:type="spellStart"/>
      <w:r w:rsidRPr="00357FD9">
        <w:rPr>
          <w:sz w:val="28"/>
          <w:szCs w:val="28"/>
        </w:rPr>
        <w:t>арналған</w:t>
      </w:r>
      <w:proofErr w:type="spellEnd"/>
      <w:r w:rsidRPr="00357FD9">
        <w:rPr>
          <w:sz w:val="28"/>
          <w:szCs w:val="28"/>
        </w:rPr>
        <w:t xml:space="preserve"> </w:t>
      </w:r>
      <w:proofErr w:type="spellStart"/>
      <w:r w:rsidRPr="00357FD9">
        <w:rPr>
          <w:sz w:val="28"/>
          <w:szCs w:val="28"/>
        </w:rPr>
        <w:t>тапсырмалар</w:t>
      </w:r>
      <w:proofErr w:type="spellEnd"/>
      <w:r w:rsidRPr="00357FD9">
        <w:rPr>
          <w:sz w:val="28"/>
          <w:szCs w:val="28"/>
        </w:rPr>
        <w:t xml:space="preserve"> </w:t>
      </w:r>
      <w:proofErr w:type="spellStart"/>
      <w:r w:rsidRPr="00357FD9">
        <w:rPr>
          <w:sz w:val="28"/>
          <w:szCs w:val="28"/>
        </w:rPr>
        <w:t>мен</w:t>
      </w:r>
      <w:proofErr w:type="spellEnd"/>
      <w:r w:rsidRPr="00357FD9">
        <w:rPr>
          <w:sz w:val="28"/>
          <w:szCs w:val="28"/>
        </w:rPr>
        <w:t xml:space="preserve"> </w:t>
      </w:r>
      <w:proofErr w:type="spellStart"/>
      <w:r w:rsidRPr="00357FD9">
        <w:rPr>
          <w:sz w:val="28"/>
          <w:szCs w:val="28"/>
        </w:rPr>
        <w:t>құжат</w:t>
      </w:r>
      <w:proofErr w:type="spellEnd"/>
      <w:r w:rsidRPr="00357FD9">
        <w:rPr>
          <w:sz w:val="28"/>
          <w:szCs w:val="28"/>
        </w:rPr>
        <w:t xml:space="preserve"> </w:t>
      </w:r>
      <w:proofErr w:type="spellStart"/>
      <w:r w:rsidRPr="00357FD9">
        <w:rPr>
          <w:sz w:val="28"/>
          <w:szCs w:val="28"/>
        </w:rPr>
        <w:t>үлгілерінің</w:t>
      </w:r>
      <w:proofErr w:type="spellEnd"/>
      <w:r w:rsidRPr="00357FD9">
        <w:rPr>
          <w:sz w:val="28"/>
          <w:szCs w:val="28"/>
        </w:rPr>
        <w:t xml:space="preserve"> </w:t>
      </w:r>
      <w:proofErr w:type="spellStart"/>
      <w:r w:rsidRPr="00357FD9">
        <w:rPr>
          <w:sz w:val="28"/>
          <w:szCs w:val="28"/>
        </w:rPr>
        <w:t>жинағы</w:t>
      </w:r>
      <w:proofErr w:type="spellEnd"/>
      <w:r w:rsidRPr="00357FD9">
        <w:rPr>
          <w:sz w:val="28"/>
          <w:szCs w:val="28"/>
        </w:rPr>
        <w:t xml:space="preserve">). –  </w:t>
      </w:r>
      <w:proofErr w:type="spellStart"/>
      <w:r w:rsidRPr="00357FD9">
        <w:rPr>
          <w:sz w:val="28"/>
          <w:szCs w:val="28"/>
        </w:rPr>
        <w:t>Қарағанды</w:t>
      </w:r>
      <w:proofErr w:type="spellEnd"/>
      <w:r w:rsidRPr="00357FD9">
        <w:rPr>
          <w:sz w:val="28"/>
          <w:szCs w:val="28"/>
        </w:rPr>
        <w:t xml:space="preserve">: </w:t>
      </w:r>
      <w:proofErr w:type="spellStart"/>
      <w:r w:rsidRPr="00357FD9">
        <w:rPr>
          <w:sz w:val="28"/>
          <w:szCs w:val="28"/>
        </w:rPr>
        <w:t>Болашақ-Баспа</w:t>
      </w:r>
      <w:proofErr w:type="spellEnd"/>
      <w:r w:rsidRPr="00357FD9">
        <w:rPr>
          <w:sz w:val="28"/>
          <w:szCs w:val="28"/>
        </w:rPr>
        <w:t>, 2008. – 72</w:t>
      </w:r>
      <w:r w:rsidRPr="00357FD9">
        <w:rPr>
          <w:spacing w:val="-1"/>
          <w:sz w:val="28"/>
          <w:szCs w:val="28"/>
        </w:rPr>
        <w:t xml:space="preserve"> </w:t>
      </w:r>
      <w:r w:rsidRPr="00357FD9">
        <w:rPr>
          <w:sz w:val="28"/>
          <w:szCs w:val="28"/>
        </w:rPr>
        <w:t>бет.</w:t>
      </w:r>
    </w:p>
    <w:p w:rsidR="00357FD9" w:rsidRPr="00357FD9" w:rsidRDefault="00357FD9" w:rsidP="00357FD9">
      <w:pPr>
        <w:pStyle w:val="a5"/>
        <w:numPr>
          <w:ilvl w:val="0"/>
          <w:numId w:val="1"/>
        </w:numPr>
        <w:tabs>
          <w:tab w:val="left" w:pos="1215"/>
          <w:tab w:val="left" w:pos="1216"/>
        </w:tabs>
        <w:spacing w:before="80"/>
        <w:ind w:left="0" w:right="569" w:firstLine="567"/>
        <w:jc w:val="both"/>
        <w:rPr>
          <w:sz w:val="28"/>
          <w:szCs w:val="28"/>
        </w:rPr>
      </w:pPr>
      <w:proofErr w:type="spellStart"/>
      <w:r w:rsidRPr="00357FD9">
        <w:rPr>
          <w:sz w:val="28"/>
          <w:szCs w:val="28"/>
        </w:rPr>
        <w:t>Мұхамеджанұлы</w:t>
      </w:r>
      <w:proofErr w:type="spellEnd"/>
      <w:r w:rsidRPr="00357FD9">
        <w:rPr>
          <w:sz w:val="28"/>
          <w:szCs w:val="28"/>
        </w:rPr>
        <w:t xml:space="preserve"> Н., </w:t>
      </w:r>
      <w:proofErr w:type="spellStart"/>
      <w:r w:rsidRPr="00357FD9">
        <w:rPr>
          <w:sz w:val="28"/>
          <w:szCs w:val="28"/>
        </w:rPr>
        <w:t>Байбатыров</w:t>
      </w:r>
      <w:proofErr w:type="spellEnd"/>
      <w:r w:rsidRPr="00357FD9">
        <w:rPr>
          <w:sz w:val="28"/>
          <w:szCs w:val="28"/>
        </w:rPr>
        <w:t xml:space="preserve"> С. </w:t>
      </w:r>
      <w:proofErr w:type="spellStart"/>
      <w:r w:rsidRPr="00357FD9">
        <w:rPr>
          <w:sz w:val="28"/>
          <w:szCs w:val="28"/>
        </w:rPr>
        <w:t>Қылмыстық</w:t>
      </w:r>
      <w:proofErr w:type="spellEnd"/>
      <w:r w:rsidRPr="00357FD9">
        <w:rPr>
          <w:sz w:val="28"/>
          <w:szCs w:val="28"/>
        </w:rPr>
        <w:t xml:space="preserve"> </w:t>
      </w:r>
      <w:proofErr w:type="spellStart"/>
      <w:r w:rsidRPr="00357FD9">
        <w:rPr>
          <w:sz w:val="28"/>
          <w:szCs w:val="28"/>
        </w:rPr>
        <w:t>істер</w:t>
      </w:r>
      <w:proofErr w:type="spellEnd"/>
      <w:r w:rsidRPr="00357FD9">
        <w:rPr>
          <w:sz w:val="28"/>
          <w:szCs w:val="28"/>
        </w:rPr>
        <w:t xml:space="preserve"> </w:t>
      </w:r>
      <w:proofErr w:type="spellStart"/>
      <w:r w:rsidRPr="00357FD9">
        <w:rPr>
          <w:sz w:val="28"/>
          <w:szCs w:val="28"/>
        </w:rPr>
        <w:t>бойынша</w:t>
      </w:r>
      <w:proofErr w:type="spellEnd"/>
      <w:r w:rsidRPr="00357FD9">
        <w:rPr>
          <w:sz w:val="28"/>
          <w:szCs w:val="28"/>
        </w:rPr>
        <w:t xml:space="preserve"> </w:t>
      </w:r>
      <w:proofErr w:type="spellStart"/>
      <w:r w:rsidRPr="00357FD9">
        <w:rPr>
          <w:sz w:val="28"/>
          <w:szCs w:val="28"/>
        </w:rPr>
        <w:t>сот</w:t>
      </w:r>
      <w:proofErr w:type="spellEnd"/>
      <w:r w:rsidRPr="00357FD9">
        <w:rPr>
          <w:sz w:val="28"/>
          <w:szCs w:val="28"/>
        </w:rPr>
        <w:t xml:space="preserve"> </w:t>
      </w:r>
      <w:proofErr w:type="spellStart"/>
      <w:r w:rsidRPr="00357FD9">
        <w:rPr>
          <w:sz w:val="28"/>
          <w:szCs w:val="28"/>
        </w:rPr>
        <w:t>құжаттары</w:t>
      </w:r>
      <w:proofErr w:type="spellEnd"/>
      <w:r w:rsidRPr="00357FD9">
        <w:rPr>
          <w:sz w:val="28"/>
          <w:szCs w:val="28"/>
        </w:rPr>
        <w:t xml:space="preserve"> </w:t>
      </w:r>
      <w:proofErr w:type="spellStart"/>
      <w:r w:rsidRPr="00357FD9">
        <w:rPr>
          <w:sz w:val="28"/>
          <w:szCs w:val="28"/>
        </w:rPr>
        <w:t>үлгілерінің</w:t>
      </w:r>
      <w:proofErr w:type="spellEnd"/>
      <w:r w:rsidRPr="00357FD9">
        <w:rPr>
          <w:sz w:val="28"/>
          <w:szCs w:val="28"/>
        </w:rPr>
        <w:t xml:space="preserve"> </w:t>
      </w:r>
      <w:proofErr w:type="spellStart"/>
      <w:r w:rsidRPr="00357FD9">
        <w:rPr>
          <w:sz w:val="28"/>
          <w:szCs w:val="28"/>
        </w:rPr>
        <w:t>жинағы</w:t>
      </w:r>
      <w:proofErr w:type="spellEnd"/>
      <w:r w:rsidRPr="00357FD9">
        <w:rPr>
          <w:sz w:val="28"/>
          <w:szCs w:val="28"/>
        </w:rPr>
        <w:t xml:space="preserve">.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Жеті</w:t>
      </w:r>
      <w:proofErr w:type="spellEnd"/>
      <w:r w:rsidRPr="00357FD9">
        <w:rPr>
          <w:sz w:val="28"/>
          <w:szCs w:val="28"/>
        </w:rPr>
        <w:t xml:space="preserve"> </w:t>
      </w:r>
      <w:proofErr w:type="spellStart"/>
      <w:r w:rsidRPr="00357FD9">
        <w:rPr>
          <w:sz w:val="28"/>
          <w:szCs w:val="28"/>
        </w:rPr>
        <w:t>жарғы</w:t>
      </w:r>
      <w:proofErr w:type="spellEnd"/>
      <w:r w:rsidRPr="00357FD9">
        <w:rPr>
          <w:sz w:val="28"/>
          <w:szCs w:val="28"/>
        </w:rPr>
        <w:t>, 2005. – 800</w:t>
      </w:r>
      <w:r w:rsidRPr="00357FD9">
        <w:rPr>
          <w:spacing w:val="1"/>
          <w:sz w:val="28"/>
          <w:szCs w:val="28"/>
        </w:rPr>
        <w:t xml:space="preserve"> </w:t>
      </w:r>
      <w:r w:rsidRPr="00357FD9">
        <w:rPr>
          <w:sz w:val="28"/>
          <w:szCs w:val="28"/>
        </w:rPr>
        <w:t>бет.</w:t>
      </w:r>
    </w:p>
    <w:p w:rsidR="00357FD9" w:rsidRPr="00357FD9" w:rsidRDefault="00357FD9" w:rsidP="00357FD9">
      <w:pPr>
        <w:pStyle w:val="a5"/>
        <w:numPr>
          <w:ilvl w:val="0"/>
          <w:numId w:val="1"/>
        </w:numPr>
        <w:tabs>
          <w:tab w:val="left" w:pos="1215"/>
          <w:tab w:val="left" w:pos="1216"/>
        </w:tabs>
        <w:ind w:left="0" w:right="566" w:firstLine="567"/>
        <w:jc w:val="both"/>
        <w:rPr>
          <w:sz w:val="28"/>
          <w:szCs w:val="28"/>
        </w:rPr>
      </w:pPr>
      <w:proofErr w:type="spellStart"/>
      <w:r w:rsidRPr="00357FD9">
        <w:rPr>
          <w:sz w:val="28"/>
          <w:szCs w:val="28"/>
        </w:rPr>
        <w:t>Еркенов</w:t>
      </w:r>
      <w:proofErr w:type="spellEnd"/>
      <w:r w:rsidRPr="00357FD9">
        <w:rPr>
          <w:sz w:val="28"/>
          <w:szCs w:val="28"/>
        </w:rPr>
        <w:t xml:space="preserve"> С.Е., </w:t>
      </w:r>
      <w:proofErr w:type="spellStart"/>
      <w:r w:rsidRPr="00357FD9">
        <w:rPr>
          <w:sz w:val="28"/>
          <w:szCs w:val="28"/>
        </w:rPr>
        <w:t>Сұлтанов</w:t>
      </w:r>
      <w:proofErr w:type="spellEnd"/>
      <w:r w:rsidRPr="00357FD9">
        <w:rPr>
          <w:sz w:val="28"/>
          <w:szCs w:val="28"/>
        </w:rPr>
        <w:t xml:space="preserve"> С.И. </w:t>
      </w:r>
      <w:proofErr w:type="spellStart"/>
      <w:r w:rsidRPr="00357FD9">
        <w:rPr>
          <w:sz w:val="28"/>
          <w:szCs w:val="28"/>
        </w:rPr>
        <w:t>Тергеу</w:t>
      </w:r>
      <w:proofErr w:type="spellEnd"/>
      <w:r w:rsidRPr="00357FD9">
        <w:rPr>
          <w:sz w:val="28"/>
          <w:szCs w:val="28"/>
        </w:rPr>
        <w:t xml:space="preserve"> </w:t>
      </w:r>
      <w:proofErr w:type="spellStart"/>
      <w:r w:rsidRPr="00357FD9">
        <w:rPr>
          <w:sz w:val="28"/>
          <w:szCs w:val="28"/>
        </w:rPr>
        <w:t>әрекетінің</w:t>
      </w:r>
      <w:proofErr w:type="spellEnd"/>
      <w:r w:rsidRPr="00357FD9">
        <w:rPr>
          <w:sz w:val="28"/>
          <w:szCs w:val="28"/>
        </w:rPr>
        <w:t xml:space="preserve"> </w:t>
      </w:r>
      <w:proofErr w:type="spellStart"/>
      <w:r w:rsidRPr="00357FD9">
        <w:rPr>
          <w:sz w:val="28"/>
          <w:szCs w:val="28"/>
        </w:rPr>
        <w:t>тактикасы</w:t>
      </w:r>
      <w:proofErr w:type="spellEnd"/>
      <w:r w:rsidRPr="00357FD9">
        <w:rPr>
          <w:sz w:val="28"/>
          <w:szCs w:val="28"/>
        </w:rPr>
        <w:t xml:space="preserve">. –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Данекер</w:t>
      </w:r>
      <w:proofErr w:type="spellEnd"/>
      <w:r w:rsidRPr="00357FD9">
        <w:rPr>
          <w:sz w:val="28"/>
          <w:szCs w:val="28"/>
        </w:rPr>
        <w:t xml:space="preserve"> 2009. – 227</w:t>
      </w:r>
      <w:r w:rsidRPr="00357FD9">
        <w:rPr>
          <w:spacing w:val="-1"/>
          <w:sz w:val="28"/>
          <w:szCs w:val="28"/>
        </w:rPr>
        <w:t xml:space="preserve"> </w:t>
      </w:r>
      <w:r w:rsidRPr="00357FD9">
        <w:rPr>
          <w:sz w:val="28"/>
          <w:szCs w:val="28"/>
        </w:rPr>
        <w:t>бет</w:t>
      </w:r>
    </w:p>
    <w:p w:rsidR="009F145F" w:rsidRPr="00357FD9" w:rsidRDefault="009F145F">
      <w:pPr>
        <w:rPr>
          <w:lang w:val="uk"/>
        </w:rPr>
      </w:pPr>
    </w:p>
    <w:sectPr w:rsidR="009F145F" w:rsidRPr="00357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77D6"/>
    <w:multiLevelType w:val="hybridMultilevel"/>
    <w:tmpl w:val="350A4420"/>
    <w:lvl w:ilvl="0" w:tplc="09E28054">
      <w:start w:val="1"/>
      <w:numFmt w:val="decimal"/>
      <w:lvlText w:val="%1."/>
      <w:lvlJc w:val="left"/>
      <w:pPr>
        <w:ind w:left="963" w:hanging="240"/>
        <w:jc w:val="left"/>
      </w:pPr>
      <w:rPr>
        <w:rFonts w:ascii="Times New Roman" w:eastAsia="Times New Roman" w:hAnsi="Times New Roman" w:cs="Times New Roman" w:hint="default"/>
        <w:spacing w:val="-5"/>
        <w:w w:val="100"/>
        <w:sz w:val="24"/>
        <w:szCs w:val="24"/>
        <w:lang w:val="uk" w:eastAsia="uk" w:bidi="uk"/>
      </w:rPr>
    </w:lvl>
    <w:lvl w:ilvl="1" w:tplc="BAC83B82">
      <w:numFmt w:val="bullet"/>
      <w:lvlText w:val="•"/>
      <w:lvlJc w:val="left"/>
      <w:pPr>
        <w:ind w:left="1878" w:hanging="240"/>
      </w:pPr>
      <w:rPr>
        <w:rFonts w:hint="default"/>
        <w:lang w:val="uk" w:eastAsia="uk" w:bidi="uk"/>
      </w:rPr>
    </w:lvl>
    <w:lvl w:ilvl="2" w:tplc="441EB35C">
      <w:numFmt w:val="bullet"/>
      <w:lvlText w:val="•"/>
      <w:lvlJc w:val="left"/>
      <w:pPr>
        <w:ind w:left="2797" w:hanging="240"/>
      </w:pPr>
      <w:rPr>
        <w:rFonts w:hint="default"/>
        <w:lang w:val="uk" w:eastAsia="uk" w:bidi="uk"/>
      </w:rPr>
    </w:lvl>
    <w:lvl w:ilvl="3" w:tplc="4266C54A">
      <w:numFmt w:val="bullet"/>
      <w:lvlText w:val="•"/>
      <w:lvlJc w:val="left"/>
      <w:pPr>
        <w:ind w:left="3715" w:hanging="240"/>
      </w:pPr>
      <w:rPr>
        <w:rFonts w:hint="default"/>
        <w:lang w:val="uk" w:eastAsia="uk" w:bidi="uk"/>
      </w:rPr>
    </w:lvl>
    <w:lvl w:ilvl="4" w:tplc="3DA69696">
      <w:numFmt w:val="bullet"/>
      <w:lvlText w:val="•"/>
      <w:lvlJc w:val="left"/>
      <w:pPr>
        <w:ind w:left="4634" w:hanging="240"/>
      </w:pPr>
      <w:rPr>
        <w:rFonts w:hint="default"/>
        <w:lang w:val="uk" w:eastAsia="uk" w:bidi="uk"/>
      </w:rPr>
    </w:lvl>
    <w:lvl w:ilvl="5" w:tplc="788C07AC">
      <w:numFmt w:val="bullet"/>
      <w:lvlText w:val="•"/>
      <w:lvlJc w:val="left"/>
      <w:pPr>
        <w:ind w:left="5553" w:hanging="240"/>
      </w:pPr>
      <w:rPr>
        <w:rFonts w:hint="default"/>
        <w:lang w:val="uk" w:eastAsia="uk" w:bidi="uk"/>
      </w:rPr>
    </w:lvl>
    <w:lvl w:ilvl="6" w:tplc="C55E5C7C">
      <w:numFmt w:val="bullet"/>
      <w:lvlText w:val="•"/>
      <w:lvlJc w:val="left"/>
      <w:pPr>
        <w:ind w:left="6471" w:hanging="240"/>
      </w:pPr>
      <w:rPr>
        <w:rFonts w:hint="default"/>
        <w:lang w:val="uk" w:eastAsia="uk" w:bidi="uk"/>
      </w:rPr>
    </w:lvl>
    <w:lvl w:ilvl="7" w:tplc="939068F8">
      <w:numFmt w:val="bullet"/>
      <w:lvlText w:val="•"/>
      <w:lvlJc w:val="left"/>
      <w:pPr>
        <w:ind w:left="7390" w:hanging="240"/>
      </w:pPr>
      <w:rPr>
        <w:rFonts w:hint="default"/>
        <w:lang w:val="uk" w:eastAsia="uk" w:bidi="uk"/>
      </w:rPr>
    </w:lvl>
    <w:lvl w:ilvl="8" w:tplc="70445ED4">
      <w:numFmt w:val="bullet"/>
      <w:lvlText w:val="•"/>
      <w:lvlJc w:val="left"/>
      <w:pPr>
        <w:ind w:left="8309" w:hanging="240"/>
      </w:pPr>
      <w:rPr>
        <w:rFonts w:hint="default"/>
        <w:lang w:val="uk" w:eastAsia="uk" w:bidi="uk"/>
      </w:rPr>
    </w:lvl>
  </w:abstractNum>
  <w:abstractNum w:abstractNumId="1">
    <w:nsid w:val="36482759"/>
    <w:multiLevelType w:val="hybridMultilevel"/>
    <w:tmpl w:val="67242F4A"/>
    <w:lvl w:ilvl="0" w:tplc="BA7EF7B0">
      <w:start w:val="1"/>
      <w:numFmt w:val="decimal"/>
      <w:lvlText w:val="%1."/>
      <w:lvlJc w:val="left"/>
      <w:pPr>
        <w:ind w:left="222" w:hanging="428"/>
        <w:jc w:val="left"/>
      </w:pPr>
      <w:rPr>
        <w:rFonts w:ascii="Times New Roman" w:eastAsia="Times New Roman" w:hAnsi="Times New Roman" w:cs="Times New Roman" w:hint="default"/>
        <w:spacing w:val="-8"/>
        <w:w w:val="100"/>
        <w:sz w:val="24"/>
        <w:szCs w:val="24"/>
        <w:lang w:val="uk" w:eastAsia="uk" w:bidi="uk"/>
      </w:rPr>
    </w:lvl>
    <w:lvl w:ilvl="1" w:tplc="E722BBB6">
      <w:numFmt w:val="bullet"/>
      <w:lvlText w:val="•"/>
      <w:lvlJc w:val="left"/>
      <w:pPr>
        <w:ind w:left="1212" w:hanging="428"/>
      </w:pPr>
      <w:rPr>
        <w:rFonts w:hint="default"/>
        <w:lang w:val="uk" w:eastAsia="uk" w:bidi="uk"/>
      </w:rPr>
    </w:lvl>
    <w:lvl w:ilvl="2" w:tplc="D39CC3A0">
      <w:numFmt w:val="bullet"/>
      <w:lvlText w:val="•"/>
      <w:lvlJc w:val="left"/>
      <w:pPr>
        <w:ind w:left="2205" w:hanging="428"/>
      </w:pPr>
      <w:rPr>
        <w:rFonts w:hint="default"/>
        <w:lang w:val="uk" w:eastAsia="uk" w:bidi="uk"/>
      </w:rPr>
    </w:lvl>
    <w:lvl w:ilvl="3" w:tplc="6EF89D42">
      <w:numFmt w:val="bullet"/>
      <w:lvlText w:val="•"/>
      <w:lvlJc w:val="left"/>
      <w:pPr>
        <w:ind w:left="3197" w:hanging="428"/>
      </w:pPr>
      <w:rPr>
        <w:rFonts w:hint="default"/>
        <w:lang w:val="uk" w:eastAsia="uk" w:bidi="uk"/>
      </w:rPr>
    </w:lvl>
    <w:lvl w:ilvl="4" w:tplc="5E5665CE">
      <w:numFmt w:val="bullet"/>
      <w:lvlText w:val="•"/>
      <w:lvlJc w:val="left"/>
      <w:pPr>
        <w:ind w:left="4190" w:hanging="428"/>
      </w:pPr>
      <w:rPr>
        <w:rFonts w:hint="default"/>
        <w:lang w:val="uk" w:eastAsia="uk" w:bidi="uk"/>
      </w:rPr>
    </w:lvl>
    <w:lvl w:ilvl="5" w:tplc="184436A8">
      <w:numFmt w:val="bullet"/>
      <w:lvlText w:val="•"/>
      <w:lvlJc w:val="left"/>
      <w:pPr>
        <w:ind w:left="5183" w:hanging="428"/>
      </w:pPr>
      <w:rPr>
        <w:rFonts w:hint="default"/>
        <w:lang w:val="uk" w:eastAsia="uk" w:bidi="uk"/>
      </w:rPr>
    </w:lvl>
    <w:lvl w:ilvl="6" w:tplc="17325E1C">
      <w:numFmt w:val="bullet"/>
      <w:lvlText w:val="•"/>
      <w:lvlJc w:val="left"/>
      <w:pPr>
        <w:ind w:left="6175" w:hanging="428"/>
      </w:pPr>
      <w:rPr>
        <w:rFonts w:hint="default"/>
        <w:lang w:val="uk" w:eastAsia="uk" w:bidi="uk"/>
      </w:rPr>
    </w:lvl>
    <w:lvl w:ilvl="7" w:tplc="E4D66C12">
      <w:numFmt w:val="bullet"/>
      <w:lvlText w:val="•"/>
      <w:lvlJc w:val="left"/>
      <w:pPr>
        <w:ind w:left="7168" w:hanging="428"/>
      </w:pPr>
      <w:rPr>
        <w:rFonts w:hint="default"/>
        <w:lang w:val="uk" w:eastAsia="uk" w:bidi="uk"/>
      </w:rPr>
    </w:lvl>
    <w:lvl w:ilvl="8" w:tplc="73A84DC2">
      <w:numFmt w:val="bullet"/>
      <w:lvlText w:val="•"/>
      <w:lvlJc w:val="left"/>
      <w:pPr>
        <w:ind w:left="8161" w:hanging="428"/>
      </w:pPr>
      <w:rPr>
        <w:rFonts w:hint="default"/>
        <w:lang w:val="uk" w:eastAsia="uk" w:bidi="uk"/>
      </w:rPr>
    </w:lvl>
  </w:abstractNum>
  <w:abstractNum w:abstractNumId="2">
    <w:nsid w:val="4AC814C6"/>
    <w:multiLevelType w:val="hybridMultilevel"/>
    <w:tmpl w:val="3D82EE12"/>
    <w:lvl w:ilvl="0" w:tplc="DF8C93B0">
      <w:start w:val="1"/>
      <w:numFmt w:val="decimal"/>
      <w:lvlText w:val="%1."/>
      <w:lvlJc w:val="left"/>
      <w:pPr>
        <w:ind w:left="1215" w:hanging="428"/>
        <w:jc w:val="left"/>
      </w:pPr>
      <w:rPr>
        <w:rFonts w:ascii="Times New Roman" w:eastAsia="Times New Roman" w:hAnsi="Times New Roman" w:cs="Times New Roman" w:hint="default"/>
        <w:spacing w:val="-3"/>
        <w:w w:val="100"/>
        <w:sz w:val="24"/>
        <w:szCs w:val="24"/>
        <w:lang w:val="uk" w:eastAsia="uk" w:bidi="uk"/>
      </w:rPr>
    </w:lvl>
    <w:lvl w:ilvl="1" w:tplc="396AEB16">
      <w:numFmt w:val="bullet"/>
      <w:lvlText w:val="•"/>
      <w:lvlJc w:val="left"/>
      <w:pPr>
        <w:ind w:left="2112" w:hanging="428"/>
      </w:pPr>
      <w:rPr>
        <w:rFonts w:hint="default"/>
        <w:lang w:val="uk" w:eastAsia="uk" w:bidi="uk"/>
      </w:rPr>
    </w:lvl>
    <w:lvl w:ilvl="2" w:tplc="641C24A0">
      <w:numFmt w:val="bullet"/>
      <w:lvlText w:val="•"/>
      <w:lvlJc w:val="left"/>
      <w:pPr>
        <w:ind w:left="3005" w:hanging="428"/>
      </w:pPr>
      <w:rPr>
        <w:rFonts w:hint="default"/>
        <w:lang w:val="uk" w:eastAsia="uk" w:bidi="uk"/>
      </w:rPr>
    </w:lvl>
    <w:lvl w:ilvl="3" w:tplc="5D1A05D4">
      <w:numFmt w:val="bullet"/>
      <w:lvlText w:val="•"/>
      <w:lvlJc w:val="left"/>
      <w:pPr>
        <w:ind w:left="3897" w:hanging="428"/>
      </w:pPr>
      <w:rPr>
        <w:rFonts w:hint="default"/>
        <w:lang w:val="uk" w:eastAsia="uk" w:bidi="uk"/>
      </w:rPr>
    </w:lvl>
    <w:lvl w:ilvl="4" w:tplc="EC564096">
      <w:numFmt w:val="bullet"/>
      <w:lvlText w:val="•"/>
      <w:lvlJc w:val="left"/>
      <w:pPr>
        <w:ind w:left="4790" w:hanging="428"/>
      </w:pPr>
      <w:rPr>
        <w:rFonts w:hint="default"/>
        <w:lang w:val="uk" w:eastAsia="uk" w:bidi="uk"/>
      </w:rPr>
    </w:lvl>
    <w:lvl w:ilvl="5" w:tplc="42BA6564">
      <w:numFmt w:val="bullet"/>
      <w:lvlText w:val="•"/>
      <w:lvlJc w:val="left"/>
      <w:pPr>
        <w:ind w:left="5683" w:hanging="428"/>
      </w:pPr>
      <w:rPr>
        <w:rFonts w:hint="default"/>
        <w:lang w:val="uk" w:eastAsia="uk" w:bidi="uk"/>
      </w:rPr>
    </w:lvl>
    <w:lvl w:ilvl="6" w:tplc="0D4C99B2">
      <w:numFmt w:val="bullet"/>
      <w:lvlText w:val="•"/>
      <w:lvlJc w:val="left"/>
      <w:pPr>
        <w:ind w:left="6575" w:hanging="428"/>
      </w:pPr>
      <w:rPr>
        <w:rFonts w:hint="default"/>
        <w:lang w:val="uk" w:eastAsia="uk" w:bidi="uk"/>
      </w:rPr>
    </w:lvl>
    <w:lvl w:ilvl="7" w:tplc="E3B41324">
      <w:numFmt w:val="bullet"/>
      <w:lvlText w:val="•"/>
      <w:lvlJc w:val="left"/>
      <w:pPr>
        <w:ind w:left="7468" w:hanging="428"/>
      </w:pPr>
      <w:rPr>
        <w:rFonts w:hint="default"/>
        <w:lang w:val="uk" w:eastAsia="uk" w:bidi="uk"/>
      </w:rPr>
    </w:lvl>
    <w:lvl w:ilvl="8" w:tplc="ADB4829C">
      <w:numFmt w:val="bullet"/>
      <w:lvlText w:val="•"/>
      <w:lvlJc w:val="left"/>
      <w:pPr>
        <w:ind w:left="8361" w:hanging="428"/>
      </w:pPr>
      <w:rPr>
        <w:rFonts w:hint="default"/>
        <w:lang w:val="uk" w:eastAsia="uk" w:bidi="uk"/>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9B"/>
    <w:rsid w:val="002F3652"/>
    <w:rsid w:val="00357FD9"/>
    <w:rsid w:val="003B16EB"/>
    <w:rsid w:val="00555787"/>
    <w:rsid w:val="0076290C"/>
    <w:rsid w:val="0089309B"/>
    <w:rsid w:val="009F145F"/>
    <w:rsid w:val="00A81C33"/>
    <w:rsid w:val="00C23F8B"/>
    <w:rsid w:val="00E53959"/>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57FD9"/>
    <w:pPr>
      <w:widowControl w:val="0"/>
      <w:autoSpaceDE w:val="0"/>
      <w:autoSpaceDN w:val="0"/>
      <w:ind w:left="1609" w:right="1957"/>
      <w:jc w:val="center"/>
      <w:outlineLvl w:val="0"/>
    </w:pPr>
    <w:rPr>
      <w:b/>
      <w:bCs/>
      <w:lang w:val="uk" w:eastAsia="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7FD9"/>
    <w:rPr>
      <w:rFonts w:ascii="Times New Roman" w:eastAsia="Times New Roman" w:hAnsi="Times New Roman" w:cs="Times New Roman"/>
      <w:b/>
      <w:bCs/>
      <w:sz w:val="24"/>
      <w:szCs w:val="24"/>
      <w:lang w:val="uk" w:eastAsia="uk"/>
    </w:rPr>
  </w:style>
  <w:style w:type="paragraph" w:styleId="a3">
    <w:name w:val="Body Text"/>
    <w:basedOn w:val="a"/>
    <w:link w:val="a4"/>
    <w:uiPriority w:val="1"/>
    <w:qFormat/>
    <w:rsid w:val="00357FD9"/>
    <w:pPr>
      <w:widowControl w:val="0"/>
      <w:autoSpaceDE w:val="0"/>
      <w:autoSpaceDN w:val="0"/>
    </w:pPr>
    <w:rPr>
      <w:lang w:val="uk" w:eastAsia="uk"/>
    </w:rPr>
  </w:style>
  <w:style w:type="character" w:customStyle="1" w:styleId="a4">
    <w:name w:val="Основной текст Знак"/>
    <w:basedOn w:val="a0"/>
    <w:link w:val="a3"/>
    <w:uiPriority w:val="1"/>
    <w:rsid w:val="00357FD9"/>
    <w:rPr>
      <w:rFonts w:ascii="Times New Roman" w:eastAsia="Times New Roman" w:hAnsi="Times New Roman" w:cs="Times New Roman"/>
      <w:sz w:val="24"/>
      <w:szCs w:val="24"/>
      <w:lang w:val="uk" w:eastAsia="uk"/>
    </w:rPr>
  </w:style>
  <w:style w:type="paragraph" w:styleId="a5">
    <w:name w:val="List Paragraph"/>
    <w:basedOn w:val="a"/>
    <w:uiPriority w:val="1"/>
    <w:qFormat/>
    <w:rsid w:val="00357FD9"/>
    <w:pPr>
      <w:widowControl w:val="0"/>
      <w:autoSpaceDE w:val="0"/>
      <w:autoSpaceDN w:val="0"/>
      <w:ind w:left="222" w:firstLine="566"/>
    </w:pPr>
    <w:rPr>
      <w:sz w:val="22"/>
      <w:szCs w:val="22"/>
      <w:lang w:val="uk" w:eastAsia="uk"/>
    </w:rPr>
  </w:style>
  <w:style w:type="paragraph" w:customStyle="1" w:styleId="TableParagraph">
    <w:name w:val="Table Paragraph"/>
    <w:basedOn w:val="a"/>
    <w:uiPriority w:val="1"/>
    <w:qFormat/>
    <w:rsid w:val="003B16EB"/>
    <w:pPr>
      <w:widowControl w:val="0"/>
      <w:autoSpaceDE w:val="0"/>
      <w:autoSpaceDN w:val="0"/>
      <w:spacing w:line="268" w:lineRule="exact"/>
      <w:ind w:left="108"/>
    </w:pPr>
    <w:rPr>
      <w:sz w:val="22"/>
      <w:szCs w:val="22"/>
      <w:lang w:val="uk" w:eastAsia="u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57FD9"/>
    <w:pPr>
      <w:widowControl w:val="0"/>
      <w:autoSpaceDE w:val="0"/>
      <w:autoSpaceDN w:val="0"/>
      <w:ind w:left="1609" w:right="1957"/>
      <w:jc w:val="center"/>
      <w:outlineLvl w:val="0"/>
    </w:pPr>
    <w:rPr>
      <w:b/>
      <w:bCs/>
      <w:lang w:val="uk" w:eastAsia="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7FD9"/>
    <w:rPr>
      <w:rFonts w:ascii="Times New Roman" w:eastAsia="Times New Roman" w:hAnsi="Times New Roman" w:cs="Times New Roman"/>
      <w:b/>
      <w:bCs/>
      <w:sz w:val="24"/>
      <w:szCs w:val="24"/>
      <w:lang w:val="uk" w:eastAsia="uk"/>
    </w:rPr>
  </w:style>
  <w:style w:type="paragraph" w:styleId="a3">
    <w:name w:val="Body Text"/>
    <w:basedOn w:val="a"/>
    <w:link w:val="a4"/>
    <w:uiPriority w:val="1"/>
    <w:qFormat/>
    <w:rsid w:val="00357FD9"/>
    <w:pPr>
      <w:widowControl w:val="0"/>
      <w:autoSpaceDE w:val="0"/>
      <w:autoSpaceDN w:val="0"/>
    </w:pPr>
    <w:rPr>
      <w:lang w:val="uk" w:eastAsia="uk"/>
    </w:rPr>
  </w:style>
  <w:style w:type="character" w:customStyle="1" w:styleId="a4">
    <w:name w:val="Основной текст Знак"/>
    <w:basedOn w:val="a0"/>
    <w:link w:val="a3"/>
    <w:uiPriority w:val="1"/>
    <w:rsid w:val="00357FD9"/>
    <w:rPr>
      <w:rFonts w:ascii="Times New Roman" w:eastAsia="Times New Roman" w:hAnsi="Times New Roman" w:cs="Times New Roman"/>
      <w:sz w:val="24"/>
      <w:szCs w:val="24"/>
      <w:lang w:val="uk" w:eastAsia="uk"/>
    </w:rPr>
  </w:style>
  <w:style w:type="paragraph" w:styleId="a5">
    <w:name w:val="List Paragraph"/>
    <w:basedOn w:val="a"/>
    <w:uiPriority w:val="1"/>
    <w:qFormat/>
    <w:rsid w:val="00357FD9"/>
    <w:pPr>
      <w:widowControl w:val="0"/>
      <w:autoSpaceDE w:val="0"/>
      <w:autoSpaceDN w:val="0"/>
      <w:ind w:left="222" w:firstLine="566"/>
    </w:pPr>
    <w:rPr>
      <w:sz w:val="22"/>
      <w:szCs w:val="22"/>
      <w:lang w:val="uk" w:eastAsia="uk"/>
    </w:rPr>
  </w:style>
  <w:style w:type="paragraph" w:customStyle="1" w:styleId="TableParagraph">
    <w:name w:val="Table Paragraph"/>
    <w:basedOn w:val="a"/>
    <w:uiPriority w:val="1"/>
    <w:qFormat/>
    <w:rsid w:val="003B16EB"/>
    <w:pPr>
      <w:widowControl w:val="0"/>
      <w:autoSpaceDE w:val="0"/>
      <w:autoSpaceDN w:val="0"/>
      <w:spacing w:line="268" w:lineRule="exact"/>
      <w:ind w:left="108"/>
    </w:pPr>
    <w:rPr>
      <w:sz w:val="22"/>
      <w:szCs w:val="22"/>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Kairat Bostanbekov</dc:creator>
  <cp:lastModifiedBy>Acer</cp:lastModifiedBy>
  <cp:revision>9</cp:revision>
  <cp:lastPrinted>2020-07-30T09:59:00Z</cp:lastPrinted>
  <dcterms:created xsi:type="dcterms:W3CDTF">2018-12-18T12:23:00Z</dcterms:created>
  <dcterms:modified xsi:type="dcterms:W3CDTF">2020-07-30T09:59:00Z</dcterms:modified>
</cp:coreProperties>
</file>